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AF3A" w14:textId="77777777" w:rsidR="00E56ED0" w:rsidRPr="00862F89" w:rsidRDefault="00E56ED0" w:rsidP="00E56ED0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21EF0EA0" w14:textId="77777777" w:rsidR="00E56ED0" w:rsidRPr="00862F89" w:rsidRDefault="00E56ED0" w:rsidP="00E56ED0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B10DFB2" w14:textId="2867BAD8" w:rsidR="00E56ED0" w:rsidRPr="009A6392" w:rsidRDefault="00E56ED0" w:rsidP="00E56ED0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9D6B07">
        <w:rPr>
          <w:b/>
          <w:sz w:val="20"/>
          <w:szCs w:val="20"/>
          <w:lang w:val="kk-KZ"/>
        </w:rPr>
        <w:t>6B07303</w:t>
      </w:r>
      <w:r w:rsidRPr="000D0FF1">
        <w:rPr>
          <w:b/>
          <w:sz w:val="20"/>
          <w:szCs w:val="20"/>
          <w:lang w:val="kk-KZ"/>
        </w:rPr>
        <w:t>-</w:t>
      </w:r>
      <w:r w:rsidRPr="009D6B07">
        <w:rPr>
          <w:b/>
          <w:sz w:val="20"/>
          <w:szCs w:val="20"/>
          <w:lang w:val="kk-KZ"/>
        </w:rPr>
        <w:t>Жерге орналастыру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4B0BB984" w14:textId="038C5950" w:rsidR="00E56ED0" w:rsidRPr="00D07190" w:rsidRDefault="00E56ED0" w:rsidP="00E56ED0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284"/>
        <w:gridCol w:w="708"/>
        <w:gridCol w:w="567"/>
        <w:gridCol w:w="709"/>
        <w:gridCol w:w="567"/>
        <w:gridCol w:w="567"/>
        <w:gridCol w:w="1134"/>
        <w:gridCol w:w="1134"/>
        <w:gridCol w:w="425"/>
        <w:gridCol w:w="567"/>
        <w:gridCol w:w="1821"/>
      </w:tblGrid>
      <w:tr w:rsidR="00E56ED0" w:rsidRPr="003F2DC5" w14:paraId="4FCCE9A2" w14:textId="77777777" w:rsidTr="00BC0BCF">
        <w:trPr>
          <w:trHeight w:val="265"/>
        </w:trPr>
        <w:tc>
          <w:tcPr>
            <w:tcW w:w="24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1DC4BE" w14:textId="77777777" w:rsidR="00175B58" w:rsidRDefault="00175B58" w:rsidP="00C31B7B">
            <w:pPr>
              <w:rPr>
                <w:b/>
                <w:sz w:val="20"/>
                <w:szCs w:val="20"/>
                <w:lang w:val="kk-KZ"/>
              </w:rPr>
            </w:pPr>
          </w:p>
          <w:p w14:paraId="1BD8E628" w14:textId="77777777" w:rsidR="00E56ED0" w:rsidRPr="00B77F6B" w:rsidRDefault="00E56ED0" w:rsidP="00C31B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B0240E7" w14:textId="77777777" w:rsidR="00E56ED0" w:rsidRPr="00EB0909" w:rsidRDefault="00E56ED0" w:rsidP="00C31B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080DCD9" w14:textId="77777777" w:rsidR="00E56ED0" w:rsidRPr="00EB0909" w:rsidRDefault="00E56ED0" w:rsidP="00C31B7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7AA53F47" w14:textId="3A4B0983" w:rsidR="00E56ED0" w:rsidRPr="00EB0909" w:rsidRDefault="00E56ED0" w:rsidP="00C31B7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0798DD1" w14:textId="77777777" w:rsidR="00E56ED0" w:rsidRPr="003F2DC5" w:rsidRDefault="00E56ED0" w:rsidP="00C31B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2424AB1" w14:textId="77777777" w:rsidR="00E56ED0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43831E2" w14:textId="77777777" w:rsidR="00E56ED0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7ADE6CCF" w14:textId="77777777" w:rsidR="00E56ED0" w:rsidRPr="003F2DC5" w:rsidRDefault="00E56ED0" w:rsidP="00C31B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2014CDE" w14:textId="77777777" w:rsidR="00E56ED0" w:rsidRPr="0043016B" w:rsidRDefault="00E56ED0" w:rsidP="00C31B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4D083B04" w14:textId="265CB46F" w:rsidR="00E56ED0" w:rsidRPr="00AC0EFC" w:rsidRDefault="00E56ED0" w:rsidP="00E56ED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E56ED0" w:rsidRPr="003F2DC5" w14:paraId="04599C11" w14:textId="77777777" w:rsidTr="00BC0BCF">
        <w:trPr>
          <w:trHeight w:val="883"/>
        </w:trPr>
        <w:tc>
          <w:tcPr>
            <w:tcW w:w="2411" w:type="dxa"/>
            <w:gridSpan w:val="3"/>
            <w:vMerge/>
          </w:tcPr>
          <w:p w14:paraId="032BDC3F" w14:textId="77777777" w:rsidR="00E56ED0" w:rsidRPr="003F2DC5" w:rsidRDefault="00E56ED0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14:paraId="44AD220C" w14:textId="77777777" w:rsidR="00E56ED0" w:rsidRPr="003F2DC5" w:rsidRDefault="00E56ED0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FFF2F0" w14:textId="77777777" w:rsidR="00E56ED0" w:rsidRPr="003F2DC5" w:rsidRDefault="00E56ED0" w:rsidP="00C31B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17C418" w14:textId="77777777" w:rsidR="00E56ED0" w:rsidRPr="003F2DC5" w:rsidRDefault="00E56ED0" w:rsidP="00C31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CA9D91" w14:textId="77777777" w:rsidR="00E56ED0" w:rsidRPr="003F2DC5" w:rsidRDefault="00E56ED0" w:rsidP="00C31B7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gridSpan w:val="2"/>
            <w:vMerge/>
          </w:tcPr>
          <w:p w14:paraId="200B9D24" w14:textId="77777777" w:rsidR="00E56ED0" w:rsidRPr="003F2DC5" w:rsidRDefault="00E56ED0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8984345" w14:textId="77777777" w:rsidR="00E56ED0" w:rsidRPr="003F2DC5" w:rsidRDefault="00E56ED0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56ED0" w:rsidRPr="003F2DC5" w14:paraId="61DEADD2" w14:textId="77777777" w:rsidTr="00BC0BC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4DE29" w14:textId="6CA58A32" w:rsidR="00E56ED0" w:rsidRPr="003F2DC5" w:rsidRDefault="00E56ED0" w:rsidP="00FE03E9">
            <w:pPr>
              <w:rPr>
                <w:sz w:val="20"/>
                <w:szCs w:val="20"/>
              </w:rPr>
            </w:pPr>
            <w:r w:rsidRPr="009D6B07">
              <w:rPr>
                <w:b/>
                <w:bCs/>
                <w:sz w:val="20"/>
                <w:szCs w:val="20"/>
              </w:rPr>
              <w:t xml:space="preserve">ID </w:t>
            </w:r>
            <w:r w:rsidR="00FE03E9">
              <w:rPr>
                <w:b/>
                <w:bCs/>
                <w:sz w:val="20"/>
                <w:szCs w:val="20"/>
              </w:rPr>
              <w:t>87045 -</w:t>
            </w:r>
            <w:r w:rsidRPr="000D0FF1">
              <w:rPr>
                <w:sz w:val="20"/>
                <w:szCs w:val="20"/>
              </w:rPr>
              <w:t xml:space="preserve"> </w:t>
            </w:r>
            <w:r w:rsidRPr="009D6B07">
              <w:rPr>
                <w:sz w:val="20"/>
                <w:szCs w:val="20"/>
              </w:rPr>
              <w:t>Жерге орналастырудағы автоматтандырылған жобалау жүйелер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269D3" w14:textId="682631B8" w:rsidR="00E56ED0" w:rsidRPr="003F2DC5" w:rsidRDefault="00837823" w:rsidP="00C31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2A91B" w14:textId="276B6228" w:rsidR="00E56ED0" w:rsidRPr="003F2DC5" w:rsidRDefault="00175B58" w:rsidP="00C31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E4866" w14:textId="158819DE" w:rsidR="00E56ED0" w:rsidRPr="003F2DC5" w:rsidRDefault="00175B58" w:rsidP="00AA5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C57DC" w14:textId="591B9CD2" w:rsidR="00E56ED0" w:rsidRPr="003F2DC5" w:rsidRDefault="00175B58" w:rsidP="00AA5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34E7D" w14:textId="28B1A9F8" w:rsidR="00E56ED0" w:rsidRPr="003F2DC5" w:rsidRDefault="00E56ED0" w:rsidP="00C31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1217D" w14:textId="223DA58D" w:rsidR="00E56ED0" w:rsidRPr="003F2DC5" w:rsidRDefault="000C45D3" w:rsidP="005B51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56ED0" w:rsidRPr="003F2DC5" w14:paraId="6289B8C2" w14:textId="77777777" w:rsidTr="00BC0BCF">
        <w:trPr>
          <w:trHeight w:val="225"/>
        </w:trPr>
        <w:tc>
          <w:tcPr>
            <w:tcW w:w="106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BF4368" w14:textId="77777777" w:rsidR="00E56ED0" w:rsidRPr="0043016B" w:rsidRDefault="00E56ED0" w:rsidP="00C31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E56ED0" w:rsidRPr="00992838" w14:paraId="7BB492AC" w14:textId="77777777" w:rsidTr="00BC0BC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1CB5C" w14:textId="77777777" w:rsidR="00E56ED0" w:rsidRPr="008131FF" w:rsidRDefault="00E56ED0" w:rsidP="00CC4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35CF2" w14:textId="77777777" w:rsidR="00E56ED0" w:rsidRPr="00953962" w:rsidRDefault="00E56ED0" w:rsidP="00C31B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CF15F32" w14:textId="77777777" w:rsidR="00E56ED0" w:rsidRPr="008131FF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DDCC3E" w14:textId="77777777" w:rsidR="00E56ED0" w:rsidRPr="008131FF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14083" w14:textId="77777777" w:rsidR="00E56ED0" w:rsidRPr="008131FF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4C133" w14:textId="77777777" w:rsidR="00E56ED0" w:rsidRPr="008131FF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92838" w:rsidRPr="00992838" w14:paraId="066518DA" w14:textId="77777777" w:rsidTr="00BC0BC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B8BCE" w14:textId="77777777" w:rsidR="00992838" w:rsidRDefault="00992838" w:rsidP="00F87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  <w:lang w:val="kk-KZ"/>
              </w:rPr>
            </w:pPr>
          </w:p>
          <w:p w14:paraId="596BC5D2" w14:textId="28CB8278" w:rsidR="00992838" w:rsidRPr="00C31B7B" w:rsidRDefault="00992838" w:rsidP="00F87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  <w:lang w:val="kk-KZ"/>
              </w:rPr>
            </w:pPr>
            <w:r w:rsidRPr="00C31B7B">
              <w:rPr>
                <w:bCs/>
                <w:iCs/>
                <w:sz w:val="20"/>
                <w:szCs w:val="20"/>
                <w:lang w:val="kk-KZ"/>
              </w:rPr>
              <w:t>Оффлайн</w:t>
            </w:r>
          </w:p>
          <w:p w14:paraId="1690F484" w14:textId="63761937" w:rsidR="00992838" w:rsidRPr="008F66D7" w:rsidRDefault="00992838" w:rsidP="00C31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11CA8" w14:textId="592DAA1E" w:rsidR="00992838" w:rsidRPr="008F66D7" w:rsidRDefault="00992838" w:rsidP="00F870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5356C" w14:textId="0545B070" w:rsidR="00992838" w:rsidRPr="008F66D7" w:rsidRDefault="00992838" w:rsidP="00C31B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E60FF" w14:textId="77777777" w:rsidR="00992838" w:rsidRDefault="00992838" w:rsidP="00E56E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3A2C0C33" w14:textId="77777777" w:rsidR="00992838" w:rsidRDefault="00992838" w:rsidP="00E56E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35CF224A" w14:textId="46DCDA24" w:rsidR="00992838" w:rsidRPr="008F66D7" w:rsidRDefault="00992838" w:rsidP="00E56E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8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FFBD1" w14:textId="2ED95274" w:rsidR="00992838" w:rsidRDefault="00992838" w:rsidP="00F870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  <w:r w:rsidRPr="000D0FF1">
              <w:rPr>
                <w:sz w:val="20"/>
                <w:szCs w:val="20"/>
                <w:lang w:val="kk-KZ"/>
              </w:rPr>
              <w:t xml:space="preserve"> емтихан, </w:t>
            </w:r>
            <w:r>
              <w:rPr>
                <w:sz w:val="20"/>
                <w:szCs w:val="20"/>
                <w:lang w:val="kk-KZ"/>
              </w:rPr>
              <w:t>о</w:t>
            </w:r>
            <w:r w:rsidRPr="00976B0E">
              <w:rPr>
                <w:sz w:val="20"/>
                <w:szCs w:val="20"/>
                <w:lang w:val="kk-KZ"/>
              </w:rPr>
              <w:t>ф</w:t>
            </w:r>
            <w:r>
              <w:rPr>
                <w:sz w:val="20"/>
                <w:szCs w:val="20"/>
                <w:lang w:val="kk-KZ"/>
              </w:rPr>
              <w:t>ф</w:t>
            </w:r>
            <w:r w:rsidRPr="00976B0E">
              <w:rPr>
                <w:sz w:val="20"/>
                <w:szCs w:val="20"/>
                <w:lang w:val="kk-KZ"/>
              </w:rPr>
              <w:t>лайн</w:t>
            </w:r>
          </w:p>
          <w:p w14:paraId="6663313F" w14:textId="5AEC452F" w:rsidR="00992838" w:rsidRPr="008F66D7" w:rsidRDefault="00992838" w:rsidP="00F870C2">
            <w:pPr>
              <w:jc w:val="center"/>
              <w:rPr>
                <w:sz w:val="16"/>
                <w:szCs w:val="16"/>
                <w:lang w:val="kk-KZ"/>
              </w:rPr>
            </w:pPr>
            <w:r w:rsidRPr="00976B0E">
              <w:rPr>
                <w:sz w:val="20"/>
                <w:szCs w:val="20"/>
                <w:lang w:val="kk-KZ"/>
              </w:rPr>
              <w:t>Univer</w:t>
            </w:r>
            <w:r w:rsidRPr="000D0FF1">
              <w:rPr>
                <w:sz w:val="20"/>
                <w:szCs w:val="20"/>
                <w:lang w:val="kk-KZ"/>
              </w:rPr>
              <w:t xml:space="preserve"> жүйесі</w:t>
            </w:r>
          </w:p>
        </w:tc>
      </w:tr>
      <w:tr w:rsidR="00992838" w:rsidRPr="003F2DC5" w14:paraId="2D152216" w14:textId="77777777" w:rsidTr="0085444F">
        <w:trPr>
          <w:trHeight w:val="21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72A4D" w14:textId="77777777" w:rsidR="00992838" w:rsidRPr="003F2DC5" w:rsidRDefault="00992838" w:rsidP="00C31B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EB446" w14:textId="2FEDF7D1" w:rsidR="00992838" w:rsidRPr="003F2DC5" w:rsidRDefault="00992838" w:rsidP="00C31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Абдиреймов Салауат Жамалович,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76B546" w14:textId="77777777" w:rsidR="00992838" w:rsidRPr="003F2DC5" w:rsidRDefault="00992838" w:rsidP="00C31B7B">
            <w:pPr>
              <w:jc w:val="center"/>
              <w:rPr>
                <w:sz w:val="20"/>
                <w:szCs w:val="20"/>
              </w:rPr>
            </w:pPr>
          </w:p>
        </w:tc>
      </w:tr>
      <w:tr w:rsidR="00992838" w:rsidRPr="003F2DC5" w14:paraId="72BF175E" w14:textId="77777777" w:rsidTr="0085444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96FCD" w14:textId="77777777" w:rsidR="00992838" w:rsidRPr="003F2DC5" w:rsidRDefault="00992838" w:rsidP="00C31B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2BBBA" w14:textId="5748DFB8" w:rsidR="00992838" w:rsidRPr="003F2DC5" w:rsidRDefault="00992838" w:rsidP="00C31B7B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36402B">
                <w:rPr>
                  <w:rStyle w:val="af9"/>
                  <w:sz w:val="20"/>
                  <w:szCs w:val="20"/>
                  <w:lang w:val="en-US"/>
                </w:rPr>
                <w:t>abdireymov_s@mail.ru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78A783" w14:textId="77777777" w:rsidR="00992838" w:rsidRPr="003F2DC5" w:rsidRDefault="00992838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2838" w:rsidRPr="003F2DC5" w14:paraId="4596413A" w14:textId="77777777" w:rsidTr="0085444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55A1" w14:textId="77777777" w:rsidR="00992838" w:rsidRPr="003F2DC5" w:rsidRDefault="00992838" w:rsidP="00C31B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1CB4B" w14:textId="21BB8B09" w:rsidR="00992838" w:rsidRPr="003F2DC5" w:rsidRDefault="00992838" w:rsidP="00C31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+7 700 555 19 67</w:t>
            </w:r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B0D2DD" w14:textId="77777777" w:rsidR="00992838" w:rsidRPr="003F2DC5" w:rsidRDefault="00992838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2838" w:rsidRPr="003F2DC5" w14:paraId="733C3E06" w14:textId="77777777" w:rsidTr="0085444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18196" w14:textId="0B4553A4" w:rsidR="00992838" w:rsidRPr="003F2DC5" w:rsidRDefault="00992838" w:rsidP="00992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521F9" w14:textId="7F560043" w:rsidR="00992838" w:rsidRPr="00992838" w:rsidRDefault="00992838" w:rsidP="009928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5160F" w14:textId="77777777" w:rsidR="00992838" w:rsidRPr="003F2DC5" w:rsidRDefault="00992838" w:rsidP="0099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2838" w:rsidRPr="003F2DC5" w14:paraId="371C68A1" w14:textId="77777777" w:rsidTr="0085444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B73C6" w14:textId="1B879AE3" w:rsidR="00992838" w:rsidRPr="003F2DC5" w:rsidRDefault="00992838" w:rsidP="0099283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54B59" w14:textId="6550D58F" w:rsidR="00992838" w:rsidRPr="00992838" w:rsidRDefault="00992838" w:rsidP="00992838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E058B2">
                <w:rPr>
                  <w:rStyle w:val="af9"/>
                  <w:sz w:val="20"/>
                  <w:szCs w:val="20"/>
                  <w:lang w:val="en-US"/>
                </w:rPr>
                <w:t>bzikasd@gmail.com</w:t>
              </w:r>
            </w:hyperlink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855B1" w14:textId="77777777" w:rsidR="00992838" w:rsidRPr="003F2DC5" w:rsidRDefault="00992838" w:rsidP="0099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2838" w:rsidRPr="003F2DC5" w14:paraId="72A09BD5" w14:textId="77777777" w:rsidTr="0085444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36548D" w14:textId="3C4DBBED" w:rsidR="00992838" w:rsidRPr="003F2DC5" w:rsidRDefault="00992838" w:rsidP="0099283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66F08" w14:textId="4D34CBC7" w:rsidR="00992838" w:rsidRDefault="00992838" w:rsidP="0099283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+770789990905</w:t>
            </w:r>
          </w:p>
        </w:tc>
        <w:tc>
          <w:tcPr>
            <w:tcW w:w="281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E3628" w14:textId="77777777" w:rsidR="00992838" w:rsidRPr="003F2DC5" w:rsidRDefault="00992838" w:rsidP="0099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31B7B" w:rsidRPr="003F2DC5" w14:paraId="712A1163" w14:textId="77777777" w:rsidTr="00BC0BCF">
        <w:trPr>
          <w:trHeight w:val="109"/>
        </w:trPr>
        <w:tc>
          <w:tcPr>
            <w:tcW w:w="106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30BAD4F" w14:textId="77777777" w:rsidR="00D64866" w:rsidRDefault="00D64866" w:rsidP="00C31B7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0FC9F0F" w14:textId="77777777" w:rsidR="00C31B7B" w:rsidRDefault="00C31B7B" w:rsidP="00C31B7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06B1E1A4" w14:textId="361EFCBF" w:rsidR="00C31B7B" w:rsidRPr="00D73188" w:rsidRDefault="00C31B7B" w:rsidP="00C31B7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31B7B" w:rsidRPr="007B696B" w14:paraId="1629E83D" w14:textId="77777777" w:rsidTr="00BC0BCF">
        <w:tc>
          <w:tcPr>
            <w:tcW w:w="2411" w:type="dxa"/>
            <w:gridSpan w:val="3"/>
            <w:shd w:val="clear" w:color="auto" w:fill="auto"/>
          </w:tcPr>
          <w:p w14:paraId="75EA07BC" w14:textId="77777777" w:rsidR="00C31B7B" w:rsidRPr="003F2DC5" w:rsidRDefault="00C31B7B" w:rsidP="00C31B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7"/>
            <w:shd w:val="clear" w:color="auto" w:fill="auto"/>
          </w:tcPr>
          <w:p w14:paraId="5FDBDFAE" w14:textId="66AF546E" w:rsidR="00C31B7B" w:rsidRPr="00A139C0" w:rsidRDefault="00C31B7B" w:rsidP="00C31B7B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3738B94F" w14:textId="6F46E722" w:rsidR="00C31B7B" w:rsidRPr="006D6F87" w:rsidRDefault="00C31B7B" w:rsidP="00C31B7B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EC0349" w:rsidRPr="002F2BB7" w14:paraId="0669E8F6" w14:textId="77777777" w:rsidTr="00BC0BCF">
        <w:trPr>
          <w:trHeight w:val="152"/>
        </w:trPr>
        <w:tc>
          <w:tcPr>
            <w:tcW w:w="2411" w:type="dxa"/>
            <w:gridSpan w:val="3"/>
            <w:vMerge w:val="restart"/>
            <w:shd w:val="clear" w:color="auto" w:fill="auto"/>
          </w:tcPr>
          <w:p w14:paraId="60BF2C26" w14:textId="074A3CEB" w:rsidR="00EC0349" w:rsidRPr="00FE03E9" w:rsidRDefault="00EC0349" w:rsidP="00FE03E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А</w:t>
            </w:r>
            <w:r w:rsidRPr="00911CA2">
              <w:rPr>
                <w:bCs/>
                <w:sz w:val="20"/>
                <w:szCs w:val="20"/>
                <w:lang w:val="kk-KZ"/>
              </w:rPr>
              <w:t>втоматтандырылған жүйелерді талдаудың, жобалаудың, пайдаланудың және қолдаудың жалпы әдістерін білуді қамтамасыз ету</w:t>
            </w: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6D62045A" w14:textId="746D2050" w:rsidR="009E5162" w:rsidRPr="002F2BB7" w:rsidRDefault="00D17289" w:rsidP="009E5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2F2BB7">
              <w:rPr>
                <w:sz w:val="20"/>
                <w:szCs w:val="20"/>
                <w:lang w:val="kk-KZ"/>
              </w:rPr>
              <w:t>.</w:t>
            </w:r>
            <w:r w:rsidR="0096749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E5162" w:rsidRPr="009E5162">
              <w:rPr>
                <w:sz w:val="20"/>
                <w:szCs w:val="20"/>
                <w:lang w:val="kk-KZ"/>
              </w:rPr>
              <w:t>Жерге орналастыру жобаларының экономикалық</w:t>
            </w:r>
            <w:r w:rsidR="009E5162" w:rsidRPr="00F8385C">
              <w:rPr>
                <w:sz w:val="20"/>
                <w:szCs w:val="20"/>
                <w:lang w:val="kk-KZ"/>
              </w:rPr>
              <w:t xml:space="preserve"> </w:t>
            </w:r>
            <w:r w:rsidR="009E5162">
              <w:rPr>
                <w:sz w:val="20"/>
                <w:szCs w:val="20"/>
                <w:lang w:val="kk-KZ"/>
              </w:rPr>
              <w:t>негіздемесіне әдістемелік тәсілдердіқолдау арқалы шетелдік тәжірбесін</w:t>
            </w:r>
            <w:r w:rsidR="00980461">
              <w:rPr>
                <w:sz w:val="20"/>
                <w:szCs w:val="20"/>
                <w:lang w:val="kk-KZ"/>
              </w:rPr>
              <w:t xml:space="preserve"> үйрену  үшін </w:t>
            </w:r>
            <w:r w:rsidR="00980461" w:rsidRPr="00B811F8">
              <w:rPr>
                <w:sz w:val="20"/>
                <w:szCs w:val="20"/>
                <w:lang w:val="kk-KZ"/>
              </w:rPr>
              <w:t>автоматтандырылған жобалау жү</w:t>
            </w:r>
            <w:r w:rsidR="00980461">
              <w:rPr>
                <w:sz w:val="20"/>
                <w:szCs w:val="20"/>
                <w:lang w:val="kk-KZ"/>
              </w:rPr>
              <w:t>йесімен танысу</w:t>
            </w:r>
          </w:p>
          <w:p w14:paraId="62E43664" w14:textId="10CC9C04" w:rsidR="00EC0349" w:rsidRPr="00DE2E4B" w:rsidRDefault="002F2BB7" w:rsidP="0066723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F2BB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13" w:type="dxa"/>
            <w:gridSpan w:val="3"/>
            <w:shd w:val="clear" w:color="auto" w:fill="auto"/>
          </w:tcPr>
          <w:p w14:paraId="68079848" w14:textId="4F7B43E4" w:rsidR="00EC0349" w:rsidRPr="00F265DE" w:rsidRDefault="00D17289" w:rsidP="00ED0CB8">
            <w:pPr>
              <w:pStyle w:val="afe"/>
              <w:numPr>
                <w:ilvl w:val="1"/>
                <w:numId w:val="8"/>
              </w:numPr>
              <w:tabs>
                <w:tab w:val="left" w:pos="289"/>
              </w:tabs>
              <w:ind w:left="0" w:firstLine="0"/>
              <w:rPr>
                <w:color w:val="FF0000"/>
                <w:sz w:val="16"/>
                <w:szCs w:val="16"/>
                <w:lang w:val="kk-KZ"/>
              </w:rPr>
            </w:pPr>
            <w:r w:rsidRPr="00056235">
              <w:rPr>
                <w:sz w:val="18"/>
                <w:szCs w:val="18"/>
                <w:lang w:val="kk-KZ"/>
              </w:rPr>
              <w:t>Ақпарат жинауды, өңдеуді жүргіз</w:t>
            </w:r>
            <w:r>
              <w:rPr>
                <w:sz w:val="18"/>
                <w:szCs w:val="18"/>
                <w:lang w:val="kk-KZ"/>
              </w:rPr>
              <w:t>ед</w:t>
            </w:r>
            <w:r w:rsidR="00964B87" w:rsidRPr="002F2BB7">
              <w:rPr>
                <w:sz w:val="18"/>
                <w:szCs w:val="18"/>
                <w:lang w:val="kk-KZ"/>
              </w:rPr>
              <w:t>i</w:t>
            </w:r>
          </w:p>
        </w:tc>
      </w:tr>
      <w:tr w:rsidR="00EC0349" w:rsidRPr="00992838" w14:paraId="56560DB7" w14:textId="77777777" w:rsidTr="00BC0BCF">
        <w:trPr>
          <w:trHeight w:val="152"/>
        </w:trPr>
        <w:tc>
          <w:tcPr>
            <w:tcW w:w="2411" w:type="dxa"/>
            <w:gridSpan w:val="3"/>
            <w:vMerge/>
          </w:tcPr>
          <w:p w14:paraId="281AE0F0" w14:textId="77777777" w:rsidR="00EC0349" w:rsidRPr="008F66D7" w:rsidRDefault="00EC0349" w:rsidP="00C31B7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2A341A2D" w14:textId="77777777" w:rsidR="00EC0349" w:rsidRPr="008F66D7" w:rsidRDefault="00EC0349" w:rsidP="00C31B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2BDCF2A9" w14:textId="29582607" w:rsidR="00EC0349" w:rsidRPr="00743BAC" w:rsidRDefault="00EC0349" w:rsidP="00ED0CB8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kk-KZ"/>
              </w:rPr>
            </w:pPr>
            <w:r w:rsidRPr="00743BAC">
              <w:rPr>
                <w:sz w:val="20"/>
                <w:szCs w:val="20"/>
                <w:lang w:val="kk-KZ"/>
              </w:rPr>
              <w:t>1.2</w:t>
            </w:r>
            <w:r w:rsidR="00ED0CB8">
              <w:rPr>
                <w:sz w:val="18"/>
                <w:szCs w:val="18"/>
                <w:lang w:val="kk-KZ"/>
              </w:rPr>
              <w:t xml:space="preserve"> </w:t>
            </w:r>
            <w:r w:rsidR="00D17289" w:rsidRPr="00056235">
              <w:rPr>
                <w:sz w:val="18"/>
                <w:szCs w:val="18"/>
                <w:lang w:val="kk-KZ"/>
              </w:rPr>
              <w:t>Жерге орналастыру ақпаратын сақтауды жүргіз</w:t>
            </w:r>
            <w:r w:rsidR="00743BAC">
              <w:rPr>
                <w:sz w:val="18"/>
                <w:szCs w:val="18"/>
                <w:lang w:val="kk-KZ"/>
              </w:rPr>
              <w:t>е</w:t>
            </w:r>
            <w:r w:rsidR="00D17289">
              <w:rPr>
                <w:sz w:val="18"/>
                <w:szCs w:val="18"/>
                <w:lang w:val="kk-KZ"/>
              </w:rPr>
              <w:t>д</w:t>
            </w:r>
            <w:r w:rsidR="00743BAC" w:rsidRPr="00743BAC">
              <w:rPr>
                <w:sz w:val="18"/>
                <w:szCs w:val="18"/>
                <w:lang w:val="kk-KZ"/>
              </w:rPr>
              <w:t>i</w:t>
            </w:r>
          </w:p>
        </w:tc>
      </w:tr>
      <w:tr w:rsidR="00EC0349" w:rsidRPr="00036BD1" w14:paraId="1BAB92E6" w14:textId="77777777" w:rsidTr="00BC0BCF">
        <w:trPr>
          <w:trHeight w:val="76"/>
        </w:trPr>
        <w:tc>
          <w:tcPr>
            <w:tcW w:w="2411" w:type="dxa"/>
            <w:gridSpan w:val="3"/>
            <w:vMerge/>
          </w:tcPr>
          <w:p w14:paraId="3E591AE5" w14:textId="77777777" w:rsidR="00EC0349" w:rsidRPr="00743BAC" w:rsidRDefault="00EC0349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104CB54E" w14:textId="028F6DA9" w:rsidR="0066723E" w:rsidRPr="0066723E" w:rsidRDefault="00D17289" w:rsidP="006672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36BD1">
              <w:rPr>
                <w:sz w:val="20"/>
                <w:szCs w:val="20"/>
                <w:lang w:val="kk-KZ"/>
              </w:rPr>
              <w:t>.</w:t>
            </w:r>
            <w:r w:rsidR="00036BD1" w:rsidRPr="000373D2">
              <w:rPr>
                <w:sz w:val="20"/>
                <w:szCs w:val="20"/>
                <w:lang w:val="kk-KZ"/>
              </w:rPr>
              <w:t xml:space="preserve"> </w:t>
            </w:r>
            <w:r w:rsidR="00980461">
              <w:rPr>
                <w:sz w:val="20"/>
                <w:szCs w:val="20"/>
                <w:lang w:val="kk-KZ"/>
              </w:rPr>
              <w:t>А</w:t>
            </w:r>
            <w:r w:rsidR="00980461" w:rsidRPr="00B811F8">
              <w:rPr>
                <w:sz w:val="20"/>
                <w:szCs w:val="20"/>
                <w:lang w:val="kk-KZ"/>
              </w:rPr>
              <w:t>втоматтандырылған</w:t>
            </w:r>
            <w:r w:rsidR="00980461">
              <w:rPr>
                <w:sz w:val="20"/>
                <w:szCs w:val="20"/>
                <w:lang w:val="kk-KZ"/>
              </w:rPr>
              <w:t xml:space="preserve"> режимде</w:t>
            </w:r>
            <w:r w:rsidR="00980461" w:rsidRPr="0066723E">
              <w:rPr>
                <w:sz w:val="20"/>
                <w:szCs w:val="20"/>
                <w:lang w:val="kk-KZ"/>
              </w:rPr>
              <w:t xml:space="preserve"> </w:t>
            </w:r>
            <w:r w:rsidR="00980461">
              <w:rPr>
                <w:sz w:val="20"/>
                <w:szCs w:val="20"/>
                <w:lang w:val="kk-KZ"/>
              </w:rPr>
              <w:t>ж</w:t>
            </w:r>
            <w:r w:rsidR="0066723E" w:rsidRPr="0066723E">
              <w:rPr>
                <w:sz w:val="20"/>
                <w:szCs w:val="20"/>
                <w:lang w:val="kk-KZ"/>
              </w:rPr>
              <w:t>ерге орналастыруды жобалау</w:t>
            </w:r>
            <w:r w:rsidR="00980461">
              <w:rPr>
                <w:sz w:val="20"/>
                <w:szCs w:val="20"/>
                <w:lang w:val="kk-KZ"/>
              </w:rPr>
              <w:t xml:space="preserve">дың технологиялық схемасынталдау арқалы жобалау </w:t>
            </w:r>
            <w:r w:rsidR="0066723E" w:rsidRPr="0066723E">
              <w:rPr>
                <w:sz w:val="20"/>
                <w:szCs w:val="20"/>
                <w:lang w:val="kk-KZ"/>
              </w:rPr>
              <w:t xml:space="preserve"> </w:t>
            </w:r>
            <w:r w:rsidR="00980461">
              <w:rPr>
                <w:sz w:val="20"/>
                <w:szCs w:val="20"/>
                <w:lang w:val="kk-KZ"/>
              </w:rPr>
              <w:t xml:space="preserve">әдістерініңэкономикалық тиімділігін анықтау үшін ресурстарын  </w:t>
            </w:r>
            <w:r w:rsidR="00980461" w:rsidRPr="00F8385C">
              <w:rPr>
                <w:sz w:val="20"/>
                <w:szCs w:val="20"/>
                <w:lang w:val="kk-KZ"/>
              </w:rPr>
              <w:t>ұ</w:t>
            </w:r>
            <w:r w:rsidR="00980461">
              <w:rPr>
                <w:sz w:val="20"/>
                <w:szCs w:val="20"/>
                <w:lang w:val="kk-KZ"/>
              </w:rPr>
              <w:t>тымды пайдаланудың әлеуметт</w:t>
            </w:r>
            <w:r w:rsidR="00980461" w:rsidRPr="00B811F8">
              <w:rPr>
                <w:sz w:val="20"/>
                <w:szCs w:val="20"/>
                <w:lang w:val="kk-KZ"/>
              </w:rPr>
              <w:t>і</w:t>
            </w:r>
            <w:r w:rsidR="00980461">
              <w:rPr>
                <w:sz w:val="20"/>
                <w:szCs w:val="20"/>
                <w:lang w:val="kk-KZ"/>
              </w:rPr>
              <w:t>к</w:t>
            </w:r>
            <w:r w:rsidR="00B43EEA">
              <w:rPr>
                <w:sz w:val="20"/>
                <w:szCs w:val="20"/>
                <w:lang w:val="kk-KZ"/>
              </w:rPr>
              <w:t xml:space="preserve"> маңыздылығын талдау</w:t>
            </w:r>
          </w:p>
          <w:p w14:paraId="7B698EDE" w14:textId="536EAC9B" w:rsidR="00EC0349" w:rsidRPr="00ED0CB8" w:rsidRDefault="00EC0349" w:rsidP="0098046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1B9AC606" w14:textId="1B7AEC0E" w:rsidR="00EC0349" w:rsidRPr="00036BD1" w:rsidRDefault="00EC0349" w:rsidP="0029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36BD1">
              <w:rPr>
                <w:color w:val="000000"/>
                <w:sz w:val="20"/>
                <w:szCs w:val="20"/>
                <w:lang w:val="kk-KZ"/>
              </w:rPr>
              <w:t>2.1</w:t>
            </w:r>
            <w:r w:rsidRPr="00056235">
              <w:rPr>
                <w:color w:val="000000"/>
                <w:sz w:val="18"/>
                <w:szCs w:val="18"/>
                <w:lang w:val="kk-KZ"/>
              </w:rPr>
              <w:t xml:space="preserve"> Модельдеу және картаға түсір</w:t>
            </w:r>
            <w:r w:rsidR="00291759">
              <w:rPr>
                <w:color w:val="000000"/>
                <w:sz w:val="18"/>
                <w:szCs w:val="18"/>
                <w:lang w:val="kk-KZ"/>
              </w:rPr>
              <w:t>ед</w:t>
            </w:r>
            <w:r w:rsidR="00291759" w:rsidRPr="00056235">
              <w:rPr>
                <w:color w:val="000000"/>
                <w:sz w:val="18"/>
                <w:szCs w:val="18"/>
                <w:lang w:val="kk-KZ"/>
              </w:rPr>
              <w:t>і</w:t>
            </w:r>
          </w:p>
        </w:tc>
      </w:tr>
      <w:tr w:rsidR="00EC0349" w:rsidRPr="00992838" w14:paraId="2630D835" w14:textId="77777777" w:rsidTr="00BC0BCF">
        <w:trPr>
          <w:trHeight w:val="76"/>
        </w:trPr>
        <w:tc>
          <w:tcPr>
            <w:tcW w:w="2411" w:type="dxa"/>
            <w:gridSpan w:val="3"/>
            <w:vMerge/>
          </w:tcPr>
          <w:p w14:paraId="202F364E" w14:textId="77777777" w:rsidR="00EC0349" w:rsidRPr="00036BD1" w:rsidRDefault="00EC0349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4E432361" w14:textId="77777777" w:rsidR="00EC0349" w:rsidRPr="00036BD1" w:rsidRDefault="00EC0349" w:rsidP="00C31B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00B1204D" w14:textId="034FBF3F" w:rsidR="00EC0349" w:rsidRPr="00036BD1" w:rsidRDefault="00EC0349" w:rsidP="00ED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36BD1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056235">
              <w:rPr>
                <w:color w:val="000000"/>
                <w:sz w:val="18"/>
                <w:szCs w:val="18"/>
                <w:lang w:val="kk-KZ"/>
              </w:rPr>
              <w:t xml:space="preserve"> Бағдарламалық-техникалық құралдар кешені</w:t>
            </w:r>
            <w:r w:rsidR="00D17289">
              <w:rPr>
                <w:color w:val="000000"/>
                <w:sz w:val="18"/>
                <w:szCs w:val="18"/>
                <w:lang w:val="kk-KZ"/>
              </w:rPr>
              <w:t>н үйренеди</w:t>
            </w:r>
          </w:p>
        </w:tc>
      </w:tr>
      <w:tr w:rsidR="00EC0349" w:rsidRPr="00992838" w14:paraId="34A44D96" w14:textId="77777777" w:rsidTr="00BC0BCF">
        <w:trPr>
          <w:trHeight w:val="76"/>
        </w:trPr>
        <w:tc>
          <w:tcPr>
            <w:tcW w:w="2411" w:type="dxa"/>
            <w:gridSpan w:val="3"/>
            <w:vMerge/>
          </w:tcPr>
          <w:p w14:paraId="1F61594A" w14:textId="77777777" w:rsidR="00EC0349" w:rsidRPr="00036BD1" w:rsidRDefault="00EC0349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74AB2ECA" w14:textId="77777777" w:rsidR="00EC0349" w:rsidRPr="00036BD1" w:rsidRDefault="00EC0349" w:rsidP="00C31B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662F0373" w14:textId="7A2AFDA0" w:rsidR="003A04E3" w:rsidRPr="000C4ACF" w:rsidRDefault="00EC0349" w:rsidP="003A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56235">
              <w:rPr>
                <w:color w:val="000000"/>
                <w:sz w:val="18"/>
                <w:szCs w:val="18"/>
                <w:lang w:val="kk-KZ"/>
              </w:rPr>
              <w:t>2.3 Жерге орналастыруды жобалау бойынша жұмыстарды ақпараттық қамтамасыз ету және ұйымдастыру ерекшеліктері</w:t>
            </w:r>
            <w:r w:rsidR="00D17289">
              <w:rPr>
                <w:color w:val="000000"/>
                <w:sz w:val="18"/>
                <w:szCs w:val="18"/>
                <w:lang w:val="kk-KZ"/>
              </w:rPr>
              <w:t xml:space="preserve">н </w:t>
            </w:r>
            <w:r w:rsidR="003A04E3">
              <w:rPr>
                <w:color w:val="000000"/>
                <w:sz w:val="18"/>
                <w:szCs w:val="18"/>
                <w:lang w:val="kk-KZ"/>
              </w:rPr>
              <w:t>сипаттайды</w:t>
            </w:r>
          </w:p>
        </w:tc>
      </w:tr>
      <w:tr w:rsidR="00EC0349" w:rsidRPr="00992838" w14:paraId="767168E7" w14:textId="77777777" w:rsidTr="00BC0BCF">
        <w:trPr>
          <w:trHeight w:val="84"/>
        </w:trPr>
        <w:tc>
          <w:tcPr>
            <w:tcW w:w="2411" w:type="dxa"/>
            <w:gridSpan w:val="3"/>
            <w:vMerge/>
          </w:tcPr>
          <w:p w14:paraId="3AE31F81" w14:textId="77777777" w:rsidR="00EC0349" w:rsidRPr="000C4ACF" w:rsidRDefault="00EC0349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5DDB30CA" w14:textId="34A211C7" w:rsidR="00036BD1" w:rsidRPr="000C4ACF" w:rsidRDefault="00D17289" w:rsidP="0024094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36BD1">
              <w:rPr>
                <w:sz w:val="20"/>
                <w:szCs w:val="20"/>
                <w:lang w:val="kk-KZ"/>
              </w:rPr>
              <w:t>.</w:t>
            </w:r>
            <w:r w:rsidR="00967490">
              <w:rPr>
                <w:sz w:val="20"/>
                <w:szCs w:val="20"/>
                <w:lang w:val="kk-KZ"/>
              </w:rPr>
              <w:t xml:space="preserve"> </w:t>
            </w:r>
            <w:r w:rsidR="00B43EEA">
              <w:rPr>
                <w:sz w:val="20"/>
                <w:szCs w:val="20"/>
                <w:lang w:val="kk-KZ"/>
              </w:rPr>
              <w:t>Жер ресурстарын баскару жүйес</w:t>
            </w:r>
            <w:r w:rsidR="00B43EEA" w:rsidRPr="00B811F8">
              <w:rPr>
                <w:sz w:val="20"/>
                <w:szCs w:val="20"/>
                <w:lang w:val="kk-KZ"/>
              </w:rPr>
              <w:t>і</w:t>
            </w:r>
            <w:r w:rsidR="00B43EEA">
              <w:rPr>
                <w:sz w:val="20"/>
                <w:szCs w:val="20"/>
                <w:lang w:val="kk-KZ"/>
              </w:rPr>
              <w:t>н</w:t>
            </w:r>
            <w:r w:rsidR="00B43EEA" w:rsidRPr="00B811F8">
              <w:rPr>
                <w:sz w:val="20"/>
                <w:szCs w:val="20"/>
                <w:lang w:val="kk-KZ"/>
              </w:rPr>
              <w:t>і</w:t>
            </w:r>
            <w:r w:rsidR="00B43EEA">
              <w:rPr>
                <w:sz w:val="20"/>
                <w:szCs w:val="20"/>
                <w:lang w:val="kk-KZ"/>
              </w:rPr>
              <w:t>ң тиімділігін анықтау</w:t>
            </w:r>
            <w:r w:rsidR="00B43EEA" w:rsidRPr="00BB6563">
              <w:rPr>
                <w:sz w:val="20"/>
                <w:szCs w:val="20"/>
                <w:lang w:val="kk-KZ"/>
              </w:rPr>
              <w:t xml:space="preserve"> негізі</w:t>
            </w:r>
            <w:r w:rsidR="00B43EEA">
              <w:rPr>
                <w:sz w:val="20"/>
                <w:szCs w:val="20"/>
                <w:lang w:val="kk-KZ"/>
              </w:rPr>
              <w:t xml:space="preserve">нде </w:t>
            </w:r>
            <w:r w:rsidR="00B43EEA">
              <w:rPr>
                <w:bCs/>
                <w:sz w:val="20"/>
                <w:szCs w:val="20"/>
                <w:lang w:val="kk-KZ"/>
              </w:rPr>
              <w:t>а</w:t>
            </w:r>
            <w:r w:rsidR="00B43EEA" w:rsidRPr="00BB6563">
              <w:rPr>
                <w:bCs/>
                <w:sz w:val="20"/>
                <w:szCs w:val="20"/>
                <w:lang w:val="kk-KZ"/>
              </w:rPr>
              <w:t>втоматтандырылған</w:t>
            </w:r>
            <w:r w:rsidR="00B43EE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43EEA">
              <w:rPr>
                <w:sz w:val="20"/>
                <w:szCs w:val="20"/>
                <w:lang w:val="kk-KZ"/>
              </w:rPr>
              <w:t>жүйелерд</w:t>
            </w:r>
            <w:r w:rsidR="00B43EEA" w:rsidRPr="00B811F8">
              <w:rPr>
                <w:sz w:val="20"/>
                <w:szCs w:val="20"/>
                <w:lang w:val="kk-KZ"/>
              </w:rPr>
              <w:t>і</w:t>
            </w:r>
            <w:r w:rsidR="00B43EEA">
              <w:rPr>
                <w:sz w:val="20"/>
                <w:szCs w:val="20"/>
                <w:lang w:val="kk-KZ"/>
              </w:rPr>
              <w:t xml:space="preserve"> ж</w:t>
            </w:r>
            <w:r w:rsidR="00B43EEA" w:rsidRPr="009E5162">
              <w:rPr>
                <w:sz w:val="20"/>
                <w:szCs w:val="20"/>
                <w:lang w:val="kk-KZ"/>
              </w:rPr>
              <w:t>ерге орналастыру</w:t>
            </w:r>
            <w:r w:rsidR="00B43EEA">
              <w:rPr>
                <w:sz w:val="20"/>
                <w:szCs w:val="20"/>
                <w:lang w:val="kk-KZ"/>
              </w:rPr>
              <w:t xml:space="preserve"> процес</w:t>
            </w:r>
            <w:r w:rsidR="00B43EEA" w:rsidRPr="00E113BD">
              <w:rPr>
                <w:bCs/>
                <w:sz w:val="20"/>
                <w:szCs w:val="20"/>
                <w:lang w:val="kk-KZ"/>
              </w:rPr>
              <w:t>і</w:t>
            </w:r>
            <w:r w:rsidR="00B43EEA">
              <w:rPr>
                <w:bCs/>
                <w:sz w:val="20"/>
                <w:szCs w:val="20"/>
                <w:lang w:val="kk-KZ"/>
              </w:rPr>
              <w:t>не әсер</w:t>
            </w:r>
            <w:r w:rsidR="00B43EEA" w:rsidRPr="00E113BD">
              <w:rPr>
                <w:bCs/>
                <w:sz w:val="20"/>
                <w:szCs w:val="20"/>
                <w:lang w:val="kk-KZ"/>
              </w:rPr>
              <w:t>і</w:t>
            </w:r>
            <w:r w:rsidR="00B43EEA">
              <w:rPr>
                <w:bCs/>
                <w:sz w:val="20"/>
                <w:szCs w:val="20"/>
                <w:lang w:val="kk-KZ"/>
              </w:rPr>
              <w:t>н талдау арқалы ғ</w:t>
            </w:r>
            <w:r w:rsidR="009F4F72" w:rsidRPr="00E113BD">
              <w:rPr>
                <w:bCs/>
                <w:sz w:val="20"/>
                <w:szCs w:val="20"/>
                <w:lang w:val="kk-KZ"/>
              </w:rPr>
              <w:t>арыштық суретт</w:t>
            </w:r>
            <w:r w:rsidR="009F4F72">
              <w:rPr>
                <w:bCs/>
                <w:sz w:val="20"/>
                <w:szCs w:val="20"/>
                <w:lang w:val="kk-KZ"/>
              </w:rPr>
              <w:t>ерд</w:t>
            </w:r>
            <w:r w:rsidR="009F4F72" w:rsidRPr="00E113BD">
              <w:rPr>
                <w:bCs/>
                <w:sz w:val="20"/>
                <w:szCs w:val="20"/>
                <w:lang w:val="kk-KZ"/>
              </w:rPr>
              <w:t xml:space="preserve">і </w:t>
            </w:r>
            <w:r w:rsidR="009F4F72" w:rsidRPr="0070569E">
              <w:rPr>
                <w:sz w:val="20"/>
                <w:szCs w:val="20"/>
                <w:lang w:val="kk-KZ"/>
              </w:rPr>
              <w:t>қолдану</w:t>
            </w:r>
            <w:r w:rsidR="009F4F72" w:rsidRPr="00A53E9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F4F72">
              <w:rPr>
                <w:bCs/>
                <w:sz w:val="20"/>
                <w:szCs w:val="20"/>
                <w:lang w:val="kk-KZ"/>
              </w:rPr>
              <w:t>принциптер</w:t>
            </w:r>
            <w:r w:rsidR="009F4F72" w:rsidRPr="00E113BD">
              <w:rPr>
                <w:bCs/>
                <w:sz w:val="20"/>
                <w:szCs w:val="20"/>
                <w:lang w:val="kk-KZ"/>
              </w:rPr>
              <w:t>і</w:t>
            </w:r>
            <w:r w:rsidR="00B43EEA">
              <w:rPr>
                <w:bCs/>
                <w:sz w:val="20"/>
                <w:szCs w:val="20"/>
                <w:lang w:val="kk-KZ"/>
              </w:rPr>
              <w:t>н</w:t>
            </w:r>
            <w:r w:rsidR="009F4F72" w:rsidRPr="00BB6563">
              <w:rPr>
                <w:sz w:val="20"/>
                <w:szCs w:val="20"/>
                <w:lang w:val="kk-KZ"/>
              </w:rPr>
              <w:t xml:space="preserve"> </w:t>
            </w:r>
            <w:r w:rsidR="000C4ACF" w:rsidRPr="00BB6563">
              <w:rPr>
                <w:bCs/>
                <w:sz w:val="20"/>
                <w:szCs w:val="20"/>
                <w:lang w:val="kk-KZ"/>
              </w:rPr>
              <w:t>та</w:t>
            </w:r>
            <w:r w:rsidR="00B43EEA">
              <w:rPr>
                <w:bCs/>
                <w:sz w:val="20"/>
                <w:szCs w:val="20"/>
                <w:lang w:val="kk-KZ"/>
              </w:rPr>
              <w:t>лқылау</w:t>
            </w:r>
            <w:r w:rsidR="00E05FAE" w:rsidRPr="000C4ACF">
              <w:rPr>
                <w:sz w:val="20"/>
                <w:szCs w:val="20"/>
                <w:lang w:val="kk-KZ"/>
              </w:rPr>
              <w:t xml:space="preserve"> </w:t>
            </w:r>
          </w:p>
          <w:p w14:paraId="363C6A53" w14:textId="3405CECC" w:rsidR="00EC0349" w:rsidRPr="00036BD1" w:rsidRDefault="00EC0349" w:rsidP="00D172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46C7B4D7" w14:textId="3623BBCA" w:rsidR="00EC0349" w:rsidRPr="000C4ACF" w:rsidRDefault="00EC0349" w:rsidP="003A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43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C4ACF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056235">
              <w:rPr>
                <w:color w:val="000000"/>
                <w:sz w:val="18"/>
                <w:szCs w:val="18"/>
                <w:lang w:val="kk-KZ"/>
              </w:rPr>
              <w:t xml:space="preserve"> Графикалық және параметрлік мәліметтер базасын қолдан</w:t>
            </w:r>
            <w:r w:rsidR="003A04E3">
              <w:rPr>
                <w:color w:val="000000"/>
                <w:sz w:val="18"/>
                <w:szCs w:val="18"/>
                <w:lang w:val="kk-KZ"/>
              </w:rPr>
              <w:t>ады</w:t>
            </w:r>
          </w:p>
        </w:tc>
      </w:tr>
      <w:tr w:rsidR="00EC0349" w:rsidRPr="00992838" w14:paraId="5F5A74EF" w14:textId="77777777" w:rsidTr="00BC0BCF">
        <w:trPr>
          <w:trHeight w:val="84"/>
        </w:trPr>
        <w:tc>
          <w:tcPr>
            <w:tcW w:w="2411" w:type="dxa"/>
            <w:gridSpan w:val="3"/>
            <w:vMerge/>
          </w:tcPr>
          <w:p w14:paraId="77D26D16" w14:textId="7919353F" w:rsidR="00EC0349" w:rsidRPr="000C4ACF" w:rsidRDefault="00EC0349" w:rsidP="00C3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5EAFD8E8" w14:textId="77777777" w:rsidR="00EC0349" w:rsidRPr="000C4ACF" w:rsidRDefault="00EC0349" w:rsidP="00C31B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  <w:gridSpan w:val="3"/>
            <w:shd w:val="clear" w:color="auto" w:fill="auto"/>
          </w:tcPr>
          <w:p w14:paraId="28DD5BF6" w14:textId="77777777" w:rsidR="00EC0349" w:rsidRDefault="00EC0349" w:rsidP="003A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430"/>
              </w:tabs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0C4ACF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56235">
              <w:rPr>
                <w:color w:val="000000"/>
                <w:sz w:val="18"/>
                <w:szCs w:val="18"/>
                <w:lang w:val="kk-KZ"/>
              </w:rPr>
              <w:t xml:space="preserve"> Барлық өткізілген і</w:t>
            </w:r>
            <w:r w:rsidR="00D17289">
              <w:rPr>
                <w:color w:val="000000"/>
                <w:sz w:val="18"/>
                <w:szCs w:val="18"/>
                <w:lang w:val="kk-KZ"/>
              </w:rPr>
              <w:t>с-шаралардың тиімділігін есептейд</w:t>
            </w:r>
            <w:r w:rsidR="003A04E3" w:rsidRPr="00056235">
              <w:rPr>
                <w:color w:val="000000"/>
                <w:sz w:val="18"/>
                <w:szCs w:val="18"/>
                <w:lang w:val="kk-KZ"/>
              </w:rPr>
              <w:t>і</w:t>
            </w:r>
          </w:p>
          <w:p w14:paraId="1B21161F" w14:textId="49930593" w:rsidR="00D64866" w:rsidRPr="000C4ACF" w:rsidRDefault="00D64866" w:rsidP="003A0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430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31B7B" w:rsidRPr="003F2DC5" w14:paraId="07C1B517" w14:textId="77777777" w:rsidTr="00BC0BCF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298FD" w14:textId="77777777" w:rsidR="00C31B7B" w:rsidRDefault="00C31B7B" w:rsidP="00C31B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  <w:p w14:paraId="56421300" w14:textId="77777777" w:rsidR="00D64866" w:rsidRPr="003F2DC5" w:rsidRDefault="00D64866" w:rsidP="00C31B7B">
            <w:pPr>
              <w:rPr>
                <w:b/>
                <w:sz w:val="20"/>
                <w:szCs w:val="20"/>
              </w:rPr>
            </w:pPr>
          </w:p>
        </w:tc>
        <w:tc>
          <w:tcPr>
            <w:tcW w:w="8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FCCD4" w14:textId="282CE1F7" w:rsidR="00BE54B4" w:rsidRPr="003F2DC5" w:rsidRDefault="0007667D" w:rsidP="00C076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Жерге орналастыруды жобалау; </w:t>
            </w:r>
            <w:r w:rsidR="00C0764C">
              <w:rPr>
                <w:sz w:val="20"/>
                <w:szCs w:val="20"/>
              </w:rPr>
              <w:t>ш</w:t>
            </w:r>
            <w:r w:rsidRPr="00BB7284">
              <w:rPr>
                <w:sz w:val="20"/>
                <w:szCs w:val="20"/>
              </w:rPr>
              <w:t>аруа</w:t>
            </w:r>
            <w:r>
              <w:rPr>
                <w:sz w:val="20"/>
                <w:szCs w:val="20"/>
              </w:rPr>
              <w:t xml:space="preserve">шылықаралық жерге орналастыру, </w:t>
            </w:r>
            <w:r w:rsidR="00C0764C">
              <w:rPr>
                <w:sz w:val="20"/>
                <w:szCs w:val="20"/>
              </w:rPr>
              <w:t>ш</w:t>
            </w:r>
            <w:r w:rsidRPr="00BB7284">
              <w:rPr>
                <w:sz w:val="20"/>
                <w:szCs w:val="20"/>
              </w:rPr>
              <w:t>аруашылықіш</w:t>
            </w:r>
            <w:r w:rsidR="00BE54B4">
              <w:rPr>
                <w:sz w:val="20"/>
                <w:szCs w:val="20"/>
              </w:rPr>
              <w:t>ілік жерге орналастыру</w:t>
            </w:r>
          </w:p>
        </w:tc>
      </w:tr>
      <w:tr w:rsidR="00C31B7B" w:rsidRPr="003F2DC5" w14:paraId="1F7DDA44" w14:textId="77777777" w:rsidTr="00BC0BCF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3F407" w14:textId="77777777" w:rsidR="00C31B7B" w:rsidRDefault="00C31B7B" w:rsidP="00C31B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  <w:p w14:paraId="2D4CDF31" w14:textId="77777777" w:rsidR="00D64866" w:rsidRPr="008F66D7" w:rsidRDefault="00D64866" w:rsidP="00C31B7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19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1B183D" w14:textId="6829FAB1" w:rsidR="00BE54B4" w:rsidRPr="003F2DC5" w:rsidRDefault="0007667D" w:rsidP="009643D5">
            <w:pPr>
              <w:rPr>
                <w:sz w:val="20"/>
                <w:szCs w:val="20"/>
              </w:rPr>
            </w:pPr>
            <w:r w:rsidRPr="00BB7284">
              <w:rPr>
                <w:sz w:val="20"/>
                <w:szCs w:val="20"/>
                <w:lang w:val="kk-KZ"/>
              </w:rPr>
              <w:t>Жерге орналастырудағы геоақпараттық технологиялар</w:t>
            </w:r>
          </w:p>
        </w:tc>
      </w:tr>
      <w:tr w:rsidR="00C31B7B" w:rsidRPr="003F2DC5" w14:paraId="2A7EF27E" w14:textId="77777777" w:rsidTr="00BC0BCF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5DA03" w14:textId="77777777" w:rsidR="00D64866" w:rsidRDefault="00D64866" w:rsidP="00C31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  <w:p w14:paraId="3A2B3127" w14:textId="77777777" w:rsidR="00C31B7B" w:rsidRPr="008F66D7" w:rsidRDefault="00C31B7B" w:rsidP="00C31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47D40" w14:textId="77777777" w:rsidR="00D64866" w:rsidRDefault="00D64866" w:rsidP="00C31B7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260985D4" w14:textId="23FA8AF1" w:rsidR="00C31B7B" w:rsidRDefault="00C31B7B" w:rsidP="00C31B7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36A43F39" w14:textId="77777777" w:rsidR="0007667D" w:rsidRPr="0007667D" w:rsidRDefault="0007667D" w:rsidP="0007667D">
            <w:pPr>
              <w:rPr>
                <w:i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07667D">
              <w:rPr>
                <w:i/>
                <w:color w:val="000000"/>
                <w:sz w:val="20"/>
                <w:szCs w:val="20"/>
                <w:u w:val="single"/>
                <w:lang w:val="kk-KZ"/>
              </w:rPr>
              <w:t>Негізгі:</w:t>
            </w:r>
          </w:p>
          <w:p w14:paraId="561A3304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Земельный кодекс РК, Алматы, ЮРИСТ, 2003, 116с.</w:t>
            </w:r>
          </w:p>
          <w:p w14:paraId="4623FAF7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Волков С.Н. Землеустройство Т.6</w:t>
            </w:r>
            <w:r w:rsidRPr="00382020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: Системы автоматизированного проектирования в землеустройстве: учебник/С.Н.Волков.-М. Колос, 2002.0328 с. </w:t>
            </w:r>
          </w:p>
          <w:p w14:paraId="6D5FBFC0" w14:textId="3F222BC0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 xml:space="preserve">Суржик М.М. Автоматизированные системы проектирования в землеустройстве: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lastRenderedPageBreak/>
              <w:t>учебное пособие для обучающихся направления подготовки 21.03.02 Землеустройство и кадастры / ФГОУ ВПО Приморская ГСХА; сост. М. М. Суржик. – Уссурийск, 2015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г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D4C29C8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Раклов, В.П. Географические ин</w:t>
            </w:r>
            <w:r>
              <w:rPr>
                <w:bCs/>
                <w:sz w:val="20"/>
                <w:szCs w:val="20"/>
                <w:shd w:val="clear" w:color="auto" w:fill="FFFFFF"/>
              </w:rPr>
              <w:t>формационные системы в тематиче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ской картографии / В.П. Раклов. – М.: ГУЗ, 2003 – 136 с.</w:t>
            </w:r>
          </w:p>
          <w:p w14:paraId="3DEB890A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Кирюшин  В.И. Математическое моделирование адаптивно-ландшафтных систем земледелия//Известия ТСХА.-Вып.2.-2004.-С27-36.</w:t>
            </w:r>
          </w:p>
          <w:p w14:paraId="0FF524FE" w14:textId="77777777" w:rsidR="0007667D" w:rsidRPr="00CD3D64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Карпик,А.П. Методологические и технологические основы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геоинформационного обеспечения территорий : монография / А. П. Карпик.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3D64">
              <w:rPr>
                <w:bCs/>
                <w:sz w:val="20"/>
                <w:szCs w:val="20"/>
                <w:shd w:val="clear" w:color="auto" w:fill="FFFFFF"/>
              </w:rPr>
              <w:t>Новосибирск : СГУГиТ, 2004 — 260 с. — ISBN 5-87693-146-2. — Текст : электронный //Лань : электронно-библиотечная система. — URL: https://e.lanbook.com/book/157290</w:t>
            </w:r>
          </w:p>
          <w:p w14:paraId="4A98EE61" w14:textId="00FDDDB7" w:rsidR="0007667D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Геоинформационные системы и технологии автоматизированного проектирования в землеустройстве. Учебно-методическое пособие.М.Изд-во ГУЗ,2011.</w:t>
            </w:r>
          </w:p>
          <w:p w14:paraId="67FDCB5D" w14:textId="77777777" w:rsidR="0007667D" w:rsidRPr="0007667D" w:rsidRDefault="0007667D" w:rsidP="0007667D">
            <w:pPr>
              <w:rPr>
                <w:bCs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07667D">
              <w:rPr>
                <w:bCs/>
                <w:i/>
                <w:sz w:val="20"/>
                <w:szCs w:val="20"/>
                <w:u w:val="single"/>
                <w:shd w:val="clear" w:color="auto" w:fill="FFFFFF"/>
              </w:rPr>
              <w:t>Косымша:</w:t>
            </w:r>
          </w:p>
          <w:p w14:paraId="0E6F9D9C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Малюх, В.Н. Введение в современные САПР [Электронный ресурс]: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курс лекций: учеб. пособие /В.Н. Малюх.- Электрон. текст. дан.- М.: ДМК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Пресс, 2010.- 192 с.- Режим https://e.lanbook.com/book/1314#book_name.- Загл. с экрана.</w:t>
            </w:r>
          </w:p>
          <w:p w14:paraId="6AFE0F95" w14:textId="77777777" w:rsidR="0007667D" w:rsidRPr="00382020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Информационное обеспечение землеустройства. Монография/Т.В.Папаскири.-М. Изд-во ГУЗ, 2013.-16 с.</w:t>
            </w:r>
          </w:p>
          <w:p w14:paraId="2FA8C3E3" w14:textId="1BB7C831" w:rsidR="0007667D" w:rsidRPr="00C702D8" w:rsidRDefault="0007667D" w:rsidP="0007667D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Волков С.Н., Троицкий В.П., Пименов В.В., Семочкин В.Н., Шубич М.П.,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и др. Землеустроительное проектирование. Учебное пособие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по подготовке выпускных квалификационных работ., М: -ГУЗ, 2013 — 168 с.</w:t>
            </w:r>
          </w:p>
          <w:p w14:paraId="0889E24B" w14:textId="317D9122" w:rsidR="00C702D8" w:rsidRPr="00C702D8" w:rsidRDefault="00C702D8" w:rsidP="00C702D8">
            <w:pPr>
              <w:autoSpaceDE w:val="0"/>
              <w:autoSpaceDN w:val="0"/>
              <w:adjustRightInd w:val="0"/>
              <w:ind w:left="288" w:hanging="288"/>
              <w:rPr>
                <w:sz w:val="20"/>
                <w:szCs w:val="20"/>
              </w:rPr>
            </w:pPr>
            <w:r w:rsidRPr="00C702D8">
              <w:rPr>
                <w:sz w:val="20"/>
                <w:szCs w:val="20"/>
              </w:rPr>
              <w:t>11. Сейфуллин Ж.Т. Управление земельными ресурсами: Учебник. / Г.Ж.  Сейтхамзина, А.А. Токбергенова; - Алматы: Б-ка и компьютер. Центр КазНУ, 2011.</w:t>
            </w:r>
          </w:p>
          <w:p w14:paraId="451A7013" w14:textId="3BA1A06C" w:rsidR="00C702D8" w:rsidRPr="00C702D8" w:rsidRDefault="00C702D8" w:rsidP="00C702D8">
            <w:pPr>
              <w:pStyle w:val="aff2"/>
              <w:ind w:left="288" w:hanging="283"/>
              <w:jc w:val="both"/>
              <w:rPr>
                <w:sz w:val="20"/>
                <w:szCs w:val="20"/>
              </w:rPr>
            </w:pPr>
            <w:r w:rsidRPr="00C702D8">
              <w:rPr>
                <w:sz w:val="20"/>
                <w:szCs w:val="20"/>
              </w:rPr>
              <w:t>12. Волков,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С.Н. Землеустройство. Системы автоматизированного проек-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тирования в     землеустройстве [Текст]: т.6. / С.Н. Волков.- М.: Колос, 2002.–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328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с.</w:t>
            </w:r>
          </w:p>
          <w:p w14:paraId="224A7088" w14:textId="1E5B9CF8" w:rsidR="00C702D8" w:rsidRPr="00C702D8" w:rsidRDefault="00C702D8" w:rsidP="00C702D8">
            <w:pPr>
              <w:pStyle w:val="aff2"/>
              <w:ind w:left="28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702D8">
              <w:rPr>
                <w:sz w:val="20"/>
                <w:szCs w:val="20"/>
              </w:rPr>
              <w:t>. AutoCAD 2010: учебное пособие / В.В. Глотова [и др.]; Московский го-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сударственный</w:t>
            </w:r>
            <w:r w:rsidRPr="00C702D8">
              <w:rPr>
                <w:spacing w:val="-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строительный ун-тет.-</w:t>
            </w:r>
            <w:r w:rsidRPr="00C702D8">
              <w:rPr>
                <w:spacing w:val="-2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М.: МГСУ,</w:t>
            </w:r>
            <w:r w:rsidRPr="00C702D8">
              <w:rPr>
                <w:spacing w:val="-2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2011.</w:t>
            </w:r>
            <w:r w:rsidRPr="00C702D8">
              <w:rPr>
                <w:spacing w:val="-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–</w:t>
            </w:r>
            <w:r w:rsidRPr="00C702D8">
              <w:rPr>
                <w:spacing w:val="-3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138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с.</w:t>
            </w:r>
          </w:p>
          <w:p w14:paraId="5F0335B2" w14:textId="77777777" w:rsidR="00C702D8" w:rsidRPr="00C702D8" w:rsidRDefault="00C702D8" w:rsidP="00C702D8">
            <w:pPr>
              <w:pStyle w:val="aff2"/>
              <w:tabs>
                <w:tab w:val="left" w:pos="2952"/>
                <w:tab w:val="left" w:pos="4738"/>
                <w:tab w:val="left" w:pos="6221"/>
                <w:tab w:val="left" w:pos="7573"/>
                <w:tab w:val="left" w:pos="9437"/>
              </w:tabs>
              <w:ind w:left="288" w:hanging="283"/>
              <w:jc w:val="both"/>
              <w:rPr>
                <w:sz w:val="20"/>
                <w:szCs w:val="20"/>
              </w:rPr>
            </w:pPr>
            <w:r w:rsidRPr="00C702D8">
              <w:rPr>
                <w:sz w:val="20"/>
                <w:szCs w:val="20"/>
              </w:rPr>
              <w:t>14. Малюх, В.Н. Введение в современные САПР [Электронный ресурс]: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курс лекций: учеб.  пособие /В.Н. Малюх.- Электрон. текст. дан.- М.: ДМК</w:t>
            </w:r>
            <w:r w:rsidRPr="00C702D8">
              <w:rPr>
                <w:spacing w:val="1"/>
                <w:sz w:val="20"/>
                <w:szCs w:val="20"/>
              </w:rPr>
              <w:t xml:space="preserve"> </w:t>
            </w:r>
            <w:r w:rsidRPr="00C702D8">
              <w:rPr>
                <w:sz w:val="20"/>
                <w:szCs w:val="20"/>
              </w:rPr>
              <w:t>Пресс, 2010.-192</w:t>
            </w:r>
            <w:r>
              <w:rPr>
                <w:sz w:val="20"/>
                <w:szCs w:val="20"/>
              </w:rPr>
              <w:t>с.-</w:t>
            </w:r>
          </w:p>
          <w:p w14:paraId="4A0C8329" w14:textId="1D0DE767" w:rsidR="00C702D8" w:rsidRPr="00C702D8" w:rsidRDefault="007C4E34" w:rsidP="00C702D8">
            <w:pPr>
              <w:pStyle w:val="aff2"/>
              <w:tabs>
                <w:tab w:val="left" w:pos="2952"/>
                <w:tab w:val="left" w:pos="4738"/>
                <w:tab w:val="left" w:pos="6221"/>
                <w:tab w:val="left" w:pos="7573"/>
                <w:tab w:val="left" w:pos="9437"/>
              </w:tabs>
              <w:ind w:left="288" w:hanging="283"/>
              <w:jc w:val="both"/>
              <w:rPr>
                <w:sz w:val="20"/>
                <w:szCs w:val="20"/>
              </w:rPr>
            </w:pPr>
            <w:r w:rsidRPr="007C4E34">
              <w:rPr>
                <w:sz w:val="20"/>
                <w:szCs w:val="20"/>
              </w:rPr>
              <w:t xml:space="preserve">     </w:t>
            </w:r>
            <w:r w:rsidR="00C702D8">
              <w:rPr>
                <w:sz w:val="20"/>
                <w:szCs w:val="20"/>
              </w:rPr>
              <w:t>Режим</w:t>
            </w:r>
            <w:r w:rsidR="00C702D8" w:rsidRPr="00C702D8">
              <w:rPr>
                <w:sz w:val="20"/>
                <w:szCs w:val="20"/>
              </w:rPr>
              <w:t xml:space="preserve"> доступа:</w:t>
            </w:r>
            <w:r w:rsidRPr="007C4E34">
              <w:rPr>
                <w:sz w:val="20"/>
                <w:szCs w:val="20"/>
              </w:rPr>
              <w:t xml:space="preserve"> </w:t>
            </w:r>
            <w:r w:rsidR="00C702D8" w:rsidRPr="00C702D8">
              <w:rPr>
                <w:spacing w:val="-68"/>
                <w:sz w:val="20"/>
                <w:szCs w:val="20"/>
              </w:rPr>
              <w:t xml:space="preserve">  </w:t>
            </w:r>
            <w:hyperlink r:id="rId13" w:anchor="book_name." w:history="1">
              <w:r w:rsidRPr="006279BC">
                <w:rPr>
                  <w:rStyle w:val="af9"/>
                  <w:sz w:val="20"/>
                  <w:szCs w:val="20"/>
                  <w:u w:color="0000FF"/>
                </w:rPr>
                <w:t>https://e.lanbook.com/book/1314#book_name.</w:t>
              </w:r>
            </w:hyperlink>
          </w:p>
          <w:p w14:paraId="737CE143" w14:textId="77777777" w:rsidR="00C702D8" w:rsidRPr="00C702D8" w:rsidRDefault="00C702D8" w:rsidP="00C702D8">
            <w:pPr>
              <w:autoSpaceDE w:val="0"/>
              <w:autoSpaceDN w:val="0"/>
              <w:adjustRightInd w:val="0"/>
              <w:ind w:left="288" w:hanging="288"/>
              <w:rPr>
                <w:bCs/>
                <w:sz w:val="20"/>
                <w:szCs w:val="20"/>
                <w:shd w:val="clear" w:color="auto" w:fill="FFFFFF"/>
              </w:rPr>
            </w:pPr>
          </w:p>
          <w:p w14:paraId="6D49A883" w14:textId="77777777" w:rsidR="0007667D" w:rsidRDefault="0007667D" w:rsidP="000766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3DD288D3" w14:textId="77777777" w:rsidR="0007667D" w:rsidRPr="00740A14" w:rsidRDefault="0007667D" w:rsidP="0007667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740A14">
              <w:rPr>
                <w:color w:val="000000" w:themeColor="text1"/>
                <w:sz w:val="20"/>
                <w:szCs w:val="20"/>
                <w:lang w:val="kk-KZ"/>
              </w:rPr>
              <w:t>. «Тұрақты даму және қоршаған ортаны басқару» ғылыми орталығында цифрлық картография және қолданбалы геодезия зертханасы.</w:t>
            </w:r>
          </w:p>
          <w:p w14:paraId="50D7DB65" w14:textId="77777777" w:rsidR="0007667D" w:rsidRDefault="0007667D" w:rsidP="0007667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40A14">
              <w:rPr>
                <w:color w:val="000000" w:themeColor="text1"/>
                <w:sz w:val="20"/>
                <w:szCs w:val="20"/>
                <w:lang w:val="kk-KZ"/>
              </w:rPr>
              <w:t>2. Қашықтықтан зондтау технологиялары және оларды қолдану бойынша Қазақстан-Қытай бірлескен зертханасы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4089C3E" w14:textId="16A9BCCF" w:rsidR="0007667D" w:rsidRPr="00C702D8" w:rsidRDefault="0007667D" w:rsidP="000766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. ҚЗ және геоақпараттық картографиялау зертханасы </w:t>
            </w:r>
            <w:r w:rsidR="00C702D8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215</w:t>
            </w:r>
          </w:p>
          <w:p w14:paraId="2CBB148A" w14:textId="77777777" w:rsidR="00C702D8" w:rsidRPr="00C702D8" w:rsidRDefault="00C702D8" w:rsidP="0007667D">
            <w:pPr>
              <w:rPr>
                <w:color w:val="000000" w:themeColor="text1"/>
                <w:sz w:val="20"/>
                <w:szCs w:val="20"/>
              </w:rPr>
            </w:pPr>
          </w:p>
          <w:p w14:paraId="595EB53D" w14:textId="77777777" w:rsidR="0007667D" w:rsidRPr="00060E5D" w:rsidRDefault="0007667D" w:rsidP="000766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215BC046" w14:textId="1988A068" w:rsidR="0007667D" w:rsidRPr="006E6E05" w:rsidRDefault="006E6E05" w:rsidP="006E6E0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7667D" w:rsidRPr="006E6E05">
              <w:rPr>
                <w:color w:val="000000" w:themeColor="text1"/>
                <w:sz w:val="20"/>
                <w:szCs w:val="20"/>
                <w:lang w:val="kk-KZ"/>
              </w:rPr>
              <w:t>Алматы қаласының "Азаматтарға арналған үкімет" мемлекеттік корпорациясы "</w:t>
            </w:r>
          </w:p>
          <w:p w14:paraId="6150DAFF" w14:textId="7478B98A" w:rsidR="006E6E05" w:rsidRPr="00992838" w:rsidRDefault="006E6E05" w:rsidP="006E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E81CF4">
              <w:rPr>
                <w:bCs/>
                <w:color w:val="000000" w:themeColor="text1"/>
                <w:sz w:val="20"/>
                <w:szCs w:val="20"/>
                <w:lang w:val="kk-KZ"/>
              </w:rPr>
              <w:t>География институты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81CF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ГАЖ зертханасы </w:t>
            </w:r>
          </w:p>
          <w:p w14:paraId="08BD03C8" w14:textId="77777777" w:rsidR="00C702D8" w:rsidRPr="00992838" w:rsidRDefault="00C702D8" w:rsidP="006E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</w:p>
          <w:p w14:paraId="57EC1279" w14:textId="77777777" w:rsidR="0007667D" w:rsidRPr="00060E5D" w:rsidRDefault="0007667D" w:rsidP="00076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60E5D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060E5D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168D8C05" w14:textId="77777777" w:rsidR="0007667D" w:rsidRPr="00060E5D" w:rsidRDefault="0007667D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color w:val="000000"/>
                <w:sz w:val="20"/>
                <w:szCs w:val="20"/>
              </w:rPr>
              <w:t>1</w:t>
            </w:r>
            <w:r w:rsidRPr="00060E5D">
              <w:rPr>
                <w:color w:val="FF0000"/>
                <w:sz w:val="20"/>
                <w:szCs w:val="20"/>
              </w:rPr>
              <w:t xml:space="preserve">. </w:t>
            </w:r>
            <w:r w:rsidRPr="00060E5D">
              <w:rPr>
                <w:sz w:val="20"/>
                <w:szCs w:val="20"/>
              </w:rPr>
              <w:tab/>
              <w:t>http://gis-lab.info/</w:t>
            </w:r>
          </w:p>
          <w:p w14:paraId="4F414A0C" w14:textId="77777777" w:rsidR="0007667D" w:rsidRPr="00060E5D" w:rsidRDefault="0007667D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sz w:val="20"/>
                <w:szCs w:val="20"/>
              </w:rPr>
              <w:t>2.</w:t>
            </w:r>
            <w:r w:rsidRPr="00060E5D">
              <w:rPr>
                <w:sz w:val="20"/>
                <w:szCs w:val="20"/>
              </w:rPr>
              <w:tab/>
            </w:r>
            <w:r w:rsidRPr="00156EDE">
              <w:rPr>
                <w:sz w:val="20"/>
                <w:szCs w:val="20"/>
              </w:rPr>
              <w:t>https://www.aisgzk.kz/</w:t>
            </w:r>
          </w:p>
          <w:p w14:paraId="16C28AF9" w14:textId="77777777" w:rsidR="0007667D" w:rsidRDefault="0007667D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sz w:val="20"/>
                <w:szCs w:val="20"/>
              </w:rPr>
              <w:t>3.</w:t>
            </w:r>
            <w:r w:rsidRPr="00060E5D">
              <w:rPr>
                <w:sz w:val="20"/>
                <w:szCs w:val="20"/>
              </w:rPr>
              <w:tab/>
            </w:r>
            <w:hyperlink r:id="rId14" w:history="1">
              <w:r w:rsidRPr="00513E17">
                <w:rPr>
                  <w:rStyle w:val="af9"/>
                  <w:sz w:val="20"/>
                  <w:szCs w:val="20"/>
                </w:rPr>
                <w:t>https://map.gov4c.kz/egkn/</w:t>
              </w:r>
            </w:hyperlink>
          </w:p>
          <w:p w14:paraId="405A396A" w14:textId="77777777" w:rsidR="0007667D" w:rsidRDefault="0007667D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hyperlink r:id="rId15" w:history="1">
              <w:r w:rsidRPr="00513E17">
                <w:rPr>
                  <w:rStyle w:val="af9"/>
                  <w:sz w:val="20"/>
                  <w:szCs w:val="20"/>
                </w:rPr>
                <w:t>https://www.elibrary.ru/item.asp?id=48410145</w:t>
              </w:r>
            </w:hyperlink>
          </w:p>
          <w:p w14:paraId="605971DF" w14:textId="255BB588" w:rsidR="0007667D" w:rsidRPr="00992838" w:rsidRDefault="0007667D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hyperlink r:id="rId16" w:history="1">
              <w:r w:rsidR="00C702D8" w:rsidRPr="006279BC">
                <w:rPr>
                  <w:rStyle w:val="af9"/>
                  <w:sz w:val="20"/>
                  <w:szCs w:val="20"/>
                </w:rPr>
                <w:t>http://kadastrua.ru/gis-tekhnologii/235-iskusstvennyj-intellekt.html</w:t>
              </w:r>
            </w:hyperlink>
          </w:p>
          <w:p w14:paraId="5646B412" w14:textId="77777777" w:rsidR="00C702D8" w:rsidRPr="00992838" w:rsidRDefault="00C702D8" w:rsidP="0007667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</w:p>
          <w:p w14:paraId="62725419" w14:textId="77777777" w:rsidR="0007667D" w:rsidRPr="00060E5D" w:rsidRDefault="0007667D" w:rsidP="000766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Программалық 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71125FC" w14:textId="77777777" w:rsidR="0007667D" w:rsidRPr="001F79FF" w:rsidRDefault="0007667D" w:rsidP="0007667D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F79FF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31E8769D" w14:textId="77777777" w:rsidR="00C31B7B" w:rsidRPr="00C702D8" w:rsidRDefault="0007667D" w:rsidP="0007667D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  <w:p w14:paraId="4A4FE6D1" w14:textId="7379C6E9" w:rsidR="00C702D8" w:rsidRPr="00C702D8" w:rsidRDefault="00C702D8" w:rsidP="0007667D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AvtoCAD</w:t>
            </w:r>
          </w:p>
          <w:p w14:paraId="2B6AB2AE" w14:textId="0B10E223" w:rsidR="00C702D8" w:rsidRPr="00BC0BCF" w:rsidRDefault="00C702D8" w:rsidP="0007667D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ArcMap</w:t>
            </w:r>
          </w:p>
          <w:p w14:paraId="1A0E1D18" w14:textId="299C8DA0" w:rsidR="00BC0BCF" w:rsidRPr="00BC0BCF" w:rsidRDefault="00BC0BCF" w:rsidP="00B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56ED0" w:rsidRPr="00E32800" w14:paraId="1F5277DF" w14:textId="77777777" w:rsidTr="00BC0BC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349EC" w14:textId="77777777" w:rsidR="00C702D8" w:rsidRDefault="00C702D8" w:rsidP="00C31B7B">
            <w:pPr>
              <w:rPr>
                <w:b/>
                <w:sz w:val="20"/>
                <w:szCs w:val="20"/>
                <w:lang w:val="en-US"/>
              </w:rPr>
            </w:pPr>
          </w:p>
          <w:p w14:paraId="4EA99661" w14:textId="77777777" w:rsidR="00E56ED0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AFAF4DB" w14:textId="77777777" w:rsidR="00E56ED0" w:rsidRDefault="00E56ED0" w:rsidP="00C31B7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906BCB" w14:textId="77777777" w:rsidR="00E56ED0" w:rsidRPr="004E7FA2" w:rsidRDefault="00E56ED0" w:rsidP="00C31B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DB8C" w14:textId="77777777" w:rsidR="00C702D8" w:rsidRDefault="00C702D8" w:rsidP="00C31B7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7843CB7" w14:textId="77777777" w:rsidR="00E56ED0" w:rsidRPr="00C702D8" w:rsidRDefault="00E56ED0" w:rsidP="00C31B7B">
            <w:pPr>
              <w:jc w:val="both"/>
              <w:rPr>
                <w:sz w:val="20"/>
                <w:szCs w:val="20"/>
                <w:lang w:val="en-US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</w:t>
            </w:r>
            <w:r w:rsidRPr="00C702D8">
              <w:rPr>
                <w:sz w:val="20"/>
                <w:szCs w:val="20"/>
                <w:lang w:val="en-US"/>
              </w:rPr>
              <w:t>-</w:t>
            </w:r>
            <w:r w:rsidRPr="00C504DA">
              <w:rPr>
                <w:sz w:val="20"/>
                <w:szCs w:val="20"/>
              </w:rPr>
              <w:t>Фараби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702D8">
              <w:rPr>
                <w:sz w:val="20"/>
                <w:szCs w:val="20"/>
                <w:lang w:val="en-US"/>
              </w:rPr>
              <w:t>-</w:t>
            </w:r>
            <w:r w:rsidRPr="00C504D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702D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702D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702D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702D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702D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702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702D8">
              <w:rPr>
                <w:sz w:val="20"/>
                <w:szCs w:val="20"/>
                <w:lang w:val="en-US"/>
              </w:rPr>
              <w:t xml:space="preserve">. </w:t>
            </w:r>
          </w:p>
          <w:p w14:paraId="7719F685" w14:textId="77777777" w:rsidR="00E56ED0" w:rsidRPr="00992838" w:rsidRDefault="00E56ED0" w:rsidP="00C31B7B">
            <w:pPr>
              <w:jc w:val="both"/>
              <w:rPr>
                <w:sz w:val="20"/>
                <w:szCs w:val="20"/>
                <w:lang w:val="en-US"/>
              </w:rPr>
            </w:pPr>
            <w:r w:rsidRPr="00C504DA">
              <w:rPr>
                <w:sz w:val="20"/>
                <w:szCs w:val="20"/>
              </w:rPr>
              <w:t>Құжаттар</w:t>
            </w:r>
            <w:r w:rsidRPr="00992838">
              <w:rPr>
                <w:sz w:val="20"/>
                <w:szCs w:val="20"/>
                <w:lang w:val="en-US"/>
              </w:rPr>
              <w:t xml:space="preserve">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</w:t>
            </w:r>
            <w:r w:rsidRPr="0099283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басты</w:t>
            </w:r>
            <w:r w:rsidRPr="0099283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бетінде</w:t>
            </w:r>
            <w:r w:rsidRPr="00992838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қолжетімді</w:t>
            </w:r>
            <w:r w:rsidRPr="00992838">
              <w:rPr>
                <w:sz w:val="20"/>
                <w:szCs w:val="20"/>
                <w:lang w:val="en-US"/>
              </w:rPr>
              <w:t>.</w:t>
            </w:r>
          </w:p>
          <w:p w14:paraId="3A133571" w14:textId="77777777" w:rsidR="00E56ED0" w:rsidRPr="00AD23BE" w:rsidRDefault="00E56ED0" w:rsidP="00C31B7B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</w:t>
            </w:r>
            <w:r w:rsidRPr="001141CC">
              <w:rPr>
                <w:sz w:val="20"/>
                <w:szCs w:val="20"/>
              </w:rPr>
              <w:lastRenderedPageBreak/>
              <w:t>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</w:t>
            </w:r>
            <w:bookmarkStart w:id="0" w:name="_GoBack"/>
            <w:bookmarkEnd w:id="0"/>
            <w:r w:rsidRPr="001141CC">
              <w:rPr>
                <w:sz w:val="20"/>
                <w:szCs w:val="20"/>
              </w:rPr>
              <w:t xml:space="preserve">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0DF603E6" w14:textId="77777777" w:rsidR="00E56ED0" w:rsidRDefault="00E56ED0" w:rsidP="00C31B7B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32004BD9" w14:textId="77777777" w:rsidR="00E56ED0" w:rsidRPr="00AD23BE" w:rsidRDefault="00E56ED0" w:rsidP="00C31B7B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9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506A8DA3" w14:textId="77777777" w:rsidR="00E56ED0" w:rsidRPr="00421B33" w:rsidRDefault="00E56ED0" w:rsidP="00C31B7B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D12C782" w14:textId="77777777" w:rsidR="00337B45" w:rsidRPr="00BA6437" w:rsidRDefault="00E56ED0" w:rsidP="00337B45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337B45" w:rsidRPr="00E45410">
              <w:rPr>
                <w:i/>
                <w:color w:val="0070C0"/>
                <w:sz w:val="20"/>
                <w:szCs w:val="20"/>
                <w:lang w:val="kk-KZ"/>
              </w:rPr>
              <w:t>abdireymov_s@mail.ru</w:t>
            </w:r>
            <w:r w:rsidR="00337B45" w:rsidRPr="00E45410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="00337B45"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337B45" w:rsidRPr="00E45410">
              <w:rPr>
                <w:i/>
                <w:iCs/>
                <w:color w:val="0070C0"/>
                <w:sz w:val="20"/>
                <w:szCs w:val="20"/>
                <w:lang w:val="kk-KZ"/>
              </w:rPr>
              <w:t>https://teams.live.com/l/invite/FEAHl7VLL9BedLktQE</w:t>
            </w:r>
            <w:r w:rsidR="00337B45" w:rsidRPr="00E45410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="00337B45" w:rsidRPr="00740908">
              <w:rPr>
                <w:sz w:val="20"/>
                <w:szCs w:val="20"/>
                <w:lang w:val="kk-KZ"/>
              </w:rPr>
              <w:t>кеңестік көмек ала алады.</w:t>
            </w:r>
          </w:p>
          <w:p w14:paraId="0069D053" w14:textId="77777777" w:rsidR="00E56ED0" w:rsidRPr="00992B40" w:rsidRDefault="00E56ED0" w:rsidP="00C31B7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D465DB8" w14:textId="547B0ABF" w:rsidR="00E56ED0" w:rsidRDefault="00E56ED0" w:rsidP="00C31B7B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59152A2A" w14:textId="77777777" w:rsidR="00D64866" w:rsidRPr="00D64866" w:rsidRDefault="00D64866" w:rsidP="00C31B7B">
            <w:pPr>
              <w:jc w:val="both"/>
              <w:rPr>
                <w:bCs/>
                <w:sz w:val="20"/>
                <w:szCs w:val="20"/>
              </w:rPr>
            </w:pPr>
          </w:p>
          <w:p w14:paraId="3F865407" w14:textId="77777777" w:rsidR="00E56ED0" w:rsidRPr="0057701D" w:rsidRDefault="00E56ED0" w:rsidP="00C31B7B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E56ED0" w:rsidRPr="00D64866" w14:paraId="18B4E224" w14:textId="77777777" w:rsidTr="00BC0BC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FC99629" w14:textId="77777777" w:rsidR="00D64866" w:rsidRDefault="00D64866" w:rsidP="00C31B7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13925A1F" w14:textId="77777777" w:rsidR="00E56ED0" w:rsidRDefault="00E56ED0" w:rsidP="00C31B7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  <w:p w14:paraId="39CD6BFF" w14:textId="77777777" w:rsidR="00D64866" w:rsidRPr="00D64866" w:rsidRDefault="00D64866" w:rsidP="00C31B7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E56ED0" w:rsidRPr="003F2DC5" w14:paraId="18D3077E" w14:textId="77777777" w:rsidTr="00BC0BC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44402" w14:textId="77777777" w:rsidR="00E56ED0" w:rsidRPr="00C03EF1" w:rsidRDefault="00E56ED0" w:rsidP="00C31B7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C20520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B74F6" w14:textId="77777777" w:rsidR="00E56ED0" w:rsidRPr="0034309A" w:rsidRDefault="00E56ED0" w:rsidP="00C31B7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56ED0" w:rsidRPr="003F2DC5" w14:paraId="796ABAEE" w14:textId="77777777" w:rsidTr="00BC0BC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325A4" w14:textId="77777777" w:rsidR="00E56ED0" w:rsidRPr="006D1812" w:rsidRDefault="00E56ED0" w:rsidP="00C31B7B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7FF9D" w14:textId="77777777" w:rsidR="00E56ED0" w:rsidRPr="008053AD" w:rsidRDefault="00E56ED0" w:rsidP="00C31B7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5E767" w14:textId="77777777" w:rsidR="00E56ED0" w:rsidRPr="00C03EF1" w:rsidRDefault="00E56ED0" w:rsidP="00C31B7B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BB2B32" w14:textId="77777777" w:rsidR="00E56ED0" w:rsidRPr="00C03EF1" w:rsidRDefault="00E56ED0" w:rsidP="00C31B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4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74C94C" w14:textId="77777777" w:rsidR="00E56ED0" w:rsidRPr="00430635" w:rsidRDefault="00E56ED0" w:rsidP="00C31B7B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455B41ED" w14:textId="77777777" w:rsidR="00E56ED0" w:rsidRPr="00430635" w:rsidRDefault="00E56ED0" w:rsidP="00C31B7B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DA1D13E" w14:textId="77777777" w:rsidR="00E56ED0" w:rsidRDefault="00E56ED0" w:rsidP="00C31B7B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58FCE85A" w14:textId="77777777" w:rsidR="00BC0BCF" w:rsidRPr="00E32800" w:rsidRDefault="00BC0BCF" w:rsidP="00C31B7B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E56ED0" w:rsidRPr="003F2DC5" w14:paraId="6F950567" w14:textId="77777777" w:rsidTr="00BC0BC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922E6E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0BF014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5F8FE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2E1E49" w14:textId="77777777" w:rsidR="00E56ED0" w:rsidRPr="00362E3D" w:rsidRDefault="00E56ED0" w:rsidP="00C31B7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48" w:type="dxa"/>
            <w:gridSpan w:val="6"/>
            <w:vMerge/>
          </w:tcPr>
          <w:p w14:paraId="4E4CB3A8" w14:textId="77777777" w:rsidR="00E56ED0" w:rsidRPr="002A6C44" w:rsidRDefault="00E56ED0" w:rsidP="00C31B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56ED0" w:rsidRPr="003F2DC5" w14:paraId="47F998F0" w14:textId="77777777" w:rsidTr="00BC0BC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FD244C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665666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0D31E9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4640B3F3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48" w:type="dxa"/>
            <w:gridSpan w:val="6"/>
            <w:vMerge/>
          </w:tcPr>
          <w:p w14:paraId="3B44583B" w14:textId="77777777" w:rsidR="00E56ED0" w:rsidRPr="002A6C44" w:rsidRDefault="00E56ED0" w:rsidP="00C31B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56ED0" w:rsidRPr="003F2DC5" w14:paraId="52FCA231" w14:textId="77777777" w:rsidTr="00BC0BCF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6D104B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6F6AB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01EDC4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B448F" w14:textId="77777777" w:rsidR="00E56ED0" w:rsidRPr="00362E3D" w:rsidRDefault="00E56ED0" w:rsidP="00C31B7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48" w:type="dxa"/>
            <w:gridSpan w:val="6"/>
            <w:vMerge/>
          </w:tcPr>
          <w:p w14:paraId="0451D8F3" w14:textId="77777777" w:rsidR="00E56ED0" w:rsidRPr="00A74824" w:rsidRDefault="00E56ED0" w:rsidP="00C31B7B">
            <w:pPr>
              <w:jc w:val="both"/>
              <w:rPr>
                <w:sz w:val="16"/>
                <w:szCs w:val="16"/>
              </w:rPr>
            </w:pPr>
          </w:p>
        </w:tc>
      </w:tr>
      <w:tr w:rsidR="00E56ED0" w:rsidRPr="00D17289" w14:paraId="2B9B32F1" w14:textId="77777777" w:rsidTr="00BC0BCF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E7095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5D484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A9F207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7DB6DFAA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F76E3" w14:textId="77777777" w:rsidR="00E56ED0" w:rsidRPr="000F5866" w:rsidRDefault="00E56ED0" w:rsidP="00C31B7B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4570E5AA" w14:textId="0F582725" w:rsidR="00E56ED0" w:rsidRPr="000F5866" w:rsidRDefault="00E56ED0" w:rsidP="00C31B7B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786B3" w14:textId="2D5EE3F9" w:rsidR="00337B45" w:rsidRPr="004B2BA6" w:rsidRDefault="00E56ED0" w:rsidP="00337B4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2672FA2" w14:textId="43E25D2E" w:rsidR="00E56ED0" w:rsidRPr="004B2BA6" w:rsidRDefault="00E56ED0" w:rsidP="00C31B7B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E56ED0" w:rsidRPr="003F2DC5" w14:paraId="1C232011" w14:textId="77777777" w:rsidTr="00BC0BC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FE2043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8ACF0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7F641B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50302F62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9698B1" w14:textId="77777777" w:rsidR="00E56ED0" w:rsidRPr="00D36E98" w:rsidRDefault="00E56ED0" w:rsidP="00C31B7B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CB331" w14:textId="77777777" w:rsidR="00E56ED0" w:rsidRPr="00337B45" w:rsidRDefault="00E56ED0" w:rsidP="00337B45">
            <w:pPr>
              <w:jc w:val="center"/>
              <w:rPr>
                <w:sz w:val="16"/>
                <w:szCs w:val="16"/>
              </w:rPr>
            </w:pPr>
            <w:r w:rsidRPr="00337B45">
              <w:rPr>
                <w:sz w:val="16"/>
                <w:szCs w:val="16"/>
              </w:rPr>
              <w:t>5</w:t>
            </w:r>
          </w:p>
        </w:tc>
      </w:tr>
      <w:tr w:rsidR="00E56ED0" w:rsidRPr="003F2DC5" w14:paraId="7138E014" w14:textId="77777777" w:rsidTr="00BC0BCF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91E7AC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16D8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82B44D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0D4B9790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021B86" w14:textId="77777777" w:rsidR="00E56ED0" w:rsidRPr="00362E3D" w:rsidRDefault="00E56ED0" w:rsidP="00C31B7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E69D99" w14:textId="77777777" w:rsidR="00E56ED0" w:rsidRPr="00337B45" w:rsidRDefault="00E56ED0" w:rsidP="00337B45">
            <w:pPr>
              <w:jc w:val="center"/>
              <w:rPr>
                <w:sz w:val="16"/>
                <w:szCs w:val="16"/>
                <w:lang w:val="kk-KZ"/>
              </w:rPr>
            </w:pPr>
            <w:r w:rsidRPr="00337B45">
              <w:rPr>
                <w:sz w:val="16"/>
                <w:szCs w:val="16"/>
                <w:lang w:val="kk-KZ"/>
              </w:rPr>
              <w:t>20</w:t>
            </w:r>
          </w:p>
        </w:tc>
      </w:tr>
      <w:tr w:rsidR="00E56ED0" w:rsidRPr="003F2DC5" w14:paraId="2C6373FE" w14:textId="77777777" w:rsidTr="00BC0BCF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DF955E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16060E5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97207F5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6A828E2" w14:textId="77777777" w:rsidR="00E56ED0" w:rsidRPr="00362E3D" w:rsidRDefault="00E56ED0" w:rsidP="00C31B7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3528B7" w14:textId="77777777" w:rsidR="00E56ED0" w:rsidRPr="00D36E98" w:rsidRDefault="00E56ED0" w:rsidP="00C31B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67BA50" w14:textId="77777777" w:rsidR="00E56ED0" w:rsidRPr="00337B45" w:rsidRDefault="00E56ED0" w:rsidP="00337B45">
            <w:pPr>
              <w:jc w:val="center"/>
              <w:rPr>
                <w:sz w:val="16"/>
                <w:szCs w:val="16"/>
                <w:lang w:val="kk-KZ"/>
              </w:rPr>
            </w:pPr>
            <w:r w:rsidRPr="00337B45">
              <w:rPr>
                <w:sz w:val="16"/>
                <w:szCs w:val="16"/>
              </w:rPr>
              <w:t>2</w:t>
            </w:r>
            <w:r w:rsidRPr="00337B45">
              <w:rPr>
                <w:sz w:val="16"/>
                <w:szCs w:val="16"/>
                <w:lang w:val="kk-KZ"/>
              </w:rPr>
              <w:t>5</w:t>
            </w:r>
          </w:p>
        </w:tc>
      </w:tr>
      <w:tr w:rsidR="00E56ED0" w:rsidRPr="003F2DC5" w14:paraId="09A7E159" w14:textId="77777777" w:rsidTr="00BC0BCF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E65A472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C62AD1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0961E33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A1146C4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D4CEE8" w14:textId="77777777" w:rsidR="00E56ED0" w:rsidRPr="00362E3D" w:rsidRDefault="00E56ED0" w:rsidP="00C31B7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25DDF" w14:textId="77777777" w:rsidR="00E56ED0" w:rsidRPr="00337B45" w:rsidRDefault="00E56ED0" w:rsidP="00337B45">
            <w:pPr>
              <w:jc w:val="center"/>
              <w:rPr>
                <w:sz w:val="16"/>
                <w:szCs w:val="16"/>
                <w:lang w:val="kk-KZ"/>
              </w:rPr>
            </w:pPr>
            <w:r w:rsidRPr="00337B45">
              <w:rPr>
                <w:sz w:val="16"/>
                <w:szCs w:val="16"/>
                <w:lang w:val="kk-KZ"/>
              </w:rPr>
              <w:t>10</w:t>
            </w:r>
          </w:p>
        </w:tc>
      </w:tr>
      <w:tr w:rsidR="00E56ED0" w:rsidRPr="003F2DC5" w14:paraId="2DA05A0B" w14:textId="77777777" w:rsidTr="00BC0BCF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87CC2B1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3545ABFC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CE3B86A" w14:textId="77777777" w:rsidR="00E56ED0" w:rsidRPr="00C03EF1" w:rsidRDefault="00E56ED0" w:rsidP="00C31B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7269A7D" w14:textId="77777777" w:rsidR="00E56ED0" w:rsidRPr="00362E3D" w:rsidRDefault="00E56ED0" w:rsidP="00C31B7B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1A165" w14:textId="77777777" w:rsidR="00E56ED0" w:rsidRPr="00D36E98" w:rsidRDefault="00E56ED0" w:rsidP="00C31B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38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99A6C9" w14:textId="77777777" w:rsidR="00E56ED0" w:rsidRPr="00337B45" w:rsidRDefault="00E56ED0" w:rsidP="00337B45">
            <w:pPr>
              <w:jc w:val="center"/>
              <w:rPr>
                <w:sz w:val="16"/>
                <w:szCs w:val="16"/>
              </w:rPr>
            </w:pPr>
            <w:r w:rsidRPr="00337B45">
              <w:rPr>
                <w:sz w:val="16"/>
                <w:szCs w:val="16"/>
              </w:rPr>
              <w:t>40</w:t>
            </w:r>
          </w:p>
        </w:tc>
      </w:tr>
      <w:tr w:rsidR="00E56ED0" w:rsidRPr="003F2DC5" w14:paraId="53438CDD" w14:textId="77777777" w:rsidTr="00BC0BC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AB168F" w14:textId="77777777" w:rsidR="00E56ED0" w:rsidRPr="00122EF2" w:rsidRDefault="00E56ED0" w:rsidP="00C31B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D5F7C" w14:textId="77777777" w:rsidR="00E56ED0" w:rsidRPr="00122EF2" w:rsidRDefault="00E56ED0" w:rsidP="00C31B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3951BD8" w14:textId="77777777" w:rsidR="00E56ED0" w:rsidRPr="00122EF2" w:rsidRDefault="00E56ED0" w:rsidP="00C31B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A5A1AC9" w14:textId="77777777" w:rsidR="00E56ED0" w:rsidRPr="00122EF2" w:rsidRDefault="00E56ED0" w:rsidP="00C31B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DC291C0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5D8E3" w14:textId="77777777" w:rsidR="00E56ED0" w:rsidRDefault="00E56ED0" w:rsidP="00337B45">
            <w:pPr>
              <w:jc w:val="center"/>
              <w:rPr>
                <w:sz w:val="16"/>
                <w:szCs w:val="16"/>
              </w:rPr>
            </w:pPr>
            <w:r w:rsidRPr="00337B45">
              <w:rPr>
                <w:sz w:val="16"/>
                <w:szCs w:val="16"/>
              </w:rPr>
              <w:t>100</w:t>
            </w:r>
          </w:p>
          <w:p w14:paraId="709805B7" w14:textId="77777777" w:rsidR="00D64866" w:rsidRDefault="00D64866" w:rsidP="00337B45">
            <w:pPr>
              <w:jc w:val="center"/>
              <w:rPr>
                <w:sz w:val="16"/>
                <w:szCs w:val="16"/>
              </w:rPr>
            </w:pPr>
          </w:p>
          <w:p w14:paraId="3B3E2E98" w14:textId="77777777" w:rsidR="00BC0BCF" w:rsidRDefault="00BC0BCF" w:rsidP="00337B45">
            <w:pPr>
              <w:jc w:val="center"/>
              <w:rPr>
                <w:sz w:val="16"/>
                <w:szCs w:val="16"/>
              </w:rPr>
            </w:pPr>
          </w:p>
          <w:p w14:paraId="5B8E500C" w14:textId="77777777" w:rsidR="00BC0BCF" w:rsidRDefault="00BC0BCF" w:rsidP="00337B45">
            <w:pPr>
              <w:jc w:val="center"/>
              <w:rPr>
                <w:sz w:val="16"/>
                <w:szCs w:val="16"/>
              </w:rPr>
            </w:pPr>
          </w:p>
          <w:p w14:paraId="4C5E2879" w14:textId="10922979" w:rsidR="00BC0BCF" w:rsidRPr="00337B45" w:rsidRDefault="00BC0BCF" w:rsidP="00337B45">
            <w:pPr>
              <w:jc w:val="center"/>
              <w:rPr>
                <w:sz w:val="16"/>
                <w:szCs w:val="16"/>
              </w:rPr>
            </w:pPr>
          </w:p>
        </w:tc>
      </w:tr>
      <w:tr w:rsidR="00E56ED0" w:rsidRPr="003F2DC5" w14:paraId="022166EF" w14:textId="77777777" w:rsidTr="00BC0BC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7FCB22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lastRenderedPageBreak/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A0B0D0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AC171E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13202F00" w14:textId="77777777" w:rsidR="00D64866" w:rsidRDefault="00D64866" w:rsidP="00C31B7B">
            <w:pPr>
              <w:rPr>
                <w:sz w:val="16"/>
                <w:szCs w:val="16"/>
                <w:lang w:val="kk-KZ"/>
              </w:rPr>
            </w:pPr>
          </w:p>
          <w:p w14:paraId="2A59FB94" w14:textId="77777777" w:rsidR="00E56ED0" w:rsidRDefault="00E56ED0" w:rsidP="00C31B7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  <w:p w14:paraId="65FFC7F7" w14:textId="77777777" w:rsidR="00D64866" w:rsidRPr="00122EF2" w:rsidRDefault="00D64866" w:rsidP="00C31B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0A7487E" w14:textId="77777777" w:rsidR="00E56ED0" w:rsidRDefault="00E56ED0" w:rsidP="00C31B7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C39E" w14:textId="77777777" w:rsidR="00E56ED0" w:rsidRPr="00122EF2" w:rsidRDefault="00E56ED0" w:rsidP="00C31B7B">
            <w:pPr>
              <w:rPr>
                <w:sz w:val="16"/>
                <w:szCs w:val="16"/>
              </w:rPr>
            </w:pPr>
          </w:p>
        </w:tc>
      </w:tr>
      <w:tr w:rsidR="00E56ED0" w:rsidRPr="003F2DC5" w14:paraId="08CE1081" w14:textId="77777777" w:rsidTr="00BC0BCF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768CD4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058F17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4F2950" w14:textId="77777777" w:rsidR="00E56ED0" w:rsidRPr="00122EF2" w:rsidRDefault="00E56ED0" w:rsidP="00C31B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CF0D899" w14:textId="77777777" w:rsidR="00E56ED0" w:rsidRPr="00122EF2" w:rsidRDefault="00E56ED0" w:rsidP="00C31B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B24D35" w14:textId="77777777" w:rsidR="00E56ED0" w:rsidRDefault="00E56ED0" w:rsidP="00C31B7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C2F" w14:textId="77777777" w:rsidR="00E56ED0" w:rsidRPr="00122EF2" w:rsidRDefault="00E56ED0" w:rsidP="00C31B7B">
            <w:pPr>
              <w:rPr>
                <w:sz w:val="16"/>
                <w:szCs w:val="16"/>
              </w:rPr>
            </w:pPr>
          </w:p>
        </w:tc>
      </w:tr>
      <w:tr w:rsidR="00E56ED0" w:rsidRPr="003F2DC5" w14:paraId="17D0307E" w14:textId="77777777" w:rsidTr="00BC0BC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1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45BC7C7" w14:textId="77777777" w:rsidR="00E56ED0" w:rsidRDefault="00E56ED0" w:rsidP="00C31B7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7C1187A" w14:textId="77777777" w:rsidR="00BE54B4" w:rsidRDefault="00BE54B4" w:rsidP="00C31B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0C0FDC" w14:textId="65D4B777" w:rsidR="00E56ED0" w:rsidRDefault="00E56ED0" w:rsidP="00C31B7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</w:p>
          <w:p w14:paraId="2C8F4472" w14:textId="77777777" w:rsidR="00BE54B4" w:rsidRDefault="00BE54B4" w:rsidP="00C31B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C93A58" w14:textId="77777777" w:rsidR="00E56ED0" w:rsidRPr="00A9530A" w:rsidRDefault="00E56ED0" w:rsidP="00C31B7B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7938"/>
        <w:gridCol w:w="861"/>
        <w:gridCol w:w="680"/>
      </w:tblGrid>
      <w:tr w:rsidR="00E56ED0" w:rsidRPr="003F2DC5" w14:paraId="2EA81A18" w14:textId="77777777" w:rsidTr="00BC0BCF">
        <w:tc>
          <w:tcPr>
            <w:tcW w:w="1106" w:type="dxa"/>
            <w:shd w:val="clear" w:color="auto" w:fill="auto"/>
          </w:tcPr>
          <w:p w14:paraId="28E1022E" w14:textId="77777777" w:rsidR="00E56ED0" w:rsidRPr="004B2BA6" w:rsidRDefault="00E56ED0" w:rsidP="00C31B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938" w:type="dxa"/>
            <w:shd w:val="clear" w:color="auto" w:fill="auto"/>
          </w:tcPr>
          <w:p w14:paraId="5B1D5F39" w14:textId="77777777" w:rsidR="00E56ED0" w:rsidRPr="004B2BA6" w:rsidRDefault="00E56ED0" w:rsidP="00C31B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1" w:type="dxa"/>
            <w:shd w:val="clear" w:color="auto" w:fill="auto"/>
          </w:tcPr>
          <w:p w14:paraId="10DAF69C" w14:textId="77777777" w:rsidR="00E56ED0" w:rsidRPr="004B2BA6" w:rsidRDefault="00E56ED0" w:rsidP="00C31B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680" w:type="dxa"/>
            <w:shd w:val="clear" w:color="auto" w:fill="auto"/>
          </w:tcPr>
          <w:p w14:paraId="3B337D8A" w14:textId="60EF100F" w:rsidR="00E56ED0" w:rsidRPr="003F2DC5" w:rsidRDefault="00E56ED0" w:rsidP="00C31B7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</w:p>
          <w:p w14:paraId="4163D9D2" w14:textId="77777777" w:rsidR="00E56ED0" w:rsidRPr="003F2DC5" w:rsidRDefault="00E56ED0" w:rsidP="00C31B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373699" w:rsidRPr="007C4E34" w14:paraId="70EE27FD" w14:textId="77777777" w:rsidTr="00BC0BCF">
        <w:tc>
          <w:tcPr>
            <w:tcW w:w="10585" w:type="dxa"/>
            <w:gridSpan w:val="4"/>
            <w:shd w:val="clear" w:color="auto" w:fill="auto"/>
          </w:tcPr>
          <w:p w14:paraId="7FD087CA" w14:textId="77777777" w:rsidR="007C4E34" w:rsidRDefault="007C4E34" w:rsidP="00ED0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F59EB25" w14:textId="704EC3D7" w:rsidR="00DB7602" w:rsidRPr="007C4E34" w:rsidRDefault="00B54028" w:rsidP="00ED0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1-МОДУЛЬ</w:t>
            </w:r>
            <w:r w:rsidR="00373699" w:rsidRPr="007C4E34">
              <w:rPr>
                <w:b/>
                <w:sz w:val="20"/>
                <w:szCs w:val="20"/>
                <w:lang w:val="en-US"/>
              </w:rPr>
              <w:t xml:space="preserve">. </w:t>
            </w:r>
            <w:r w:rsidR="00373699" w:rsidRPr="001B27A6">
              <w:rPr>
                <w:b/>
                <w:sz w:val="20"/>
                <w:szCs w:val="20"/>
              </w:rPr>
              <w:t>Жерге</w:t>
            </w:r>
            <w:r w:rsidR="00373699"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3699" w:rsidRPr="001B27A6">
              <w:rPr>
                <w:b/>
                <w:sz w:val="20"/>
                <w:szCs w:val="20"/>
              </w:rPr>
              <w:t>орналастыруды</w:t>
            </w:r>
            <w:r w:rsidR="00373699"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3699" w:rsidRPr="001B27A6">
              <w:rPr>
                <w:b/>
                <w:sz w:val="20"/>
                <w:szCs w:val="20"/>
              </w:rPr>
              <w:t>автоматтандырылған</w:t>
            </w:r>
            <w:r w:rsidR="00373699"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3699" w:rsidRPr="001B27A6">
              <w:rPr>
                <w:b/>
                <w:sz w:val="20"/>
                <w:szCs w:val="20"/>
              </w:rPr>
              <w:t>жобалау</w:t>
            </w:r>
            <w:r w:rsidR="00373699"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78B2A9A" w14:textId="679EEA1E" w:rsidR="00373699" w:rsidRPr="003F2DC5" w:rsidRDefault="00373699" w:rsidP="00ED0CB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27A6">
              <w:rPr>
                <w:b/>
                <w:sz w:val="20"/>
                <w:szCs w:val="20"/>
              </w:rPr>
              <w:t>жүйелерін</w:t>
            </w:r>
            <w:r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B27A6">
              <w:rPr>
                <w:b/>
                <w:sz w:val="20"/>
                <w:szCs w:val="20"/>
              </w:rPr>
              <w:t>қалыптастыру</w:t>
            </w:r>
            <w:r w:rsidRPr="007C4E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B27A6">
              <w:rPr>
                <w:b/>
                <w:sz w:val="20"/>
                <w:szCs w:val="20"/>
              </w:rPr>
              <w:t>әдістері</w:t>
            </w:r>
          </w:p>
        </w:tc>
      </w:tr>
      <w:tr w:rsidR="000A512F" w:rsidRPr="003F2DC5" w14:paraId="33F638A3" w14:textId="77777777" w:rsidTr="00BC0BCF">
        <w:tc>
          <w:tcPr>
            <w:tcW w:w="1106" w:type="dxa"/>
            <w:vMerge w:val="restart"/>
            <w:shd w:val="clear" w:color="auto" w:fill="auto"/>
          </w:tcPr>
          <w:p w14:paraId="39974229" w14:textId="77777777" w:rsidR="000A512F" w:rsidRPr="003F2DC5" w:rsidRDefault="000A512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AD1F954" w14:textId="69E7F30D" w:rsidR="000A512F" w:rsidRPr="00774F5E" w:rsidRDefault="00F56D01" w:rsidP="00B540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Pr="00A23E30">
              <w:rPr>
                <w:sz w:val="20"/>
                <w:szCs w:val="20"/>
              </w:rPr>
              <w:t>Автоматтандырылған жобалау жүйесімен танысу</w:t>
            </w:r>
          </w:p>
        </w:tc>
        <w:tc>
          <w:tcPr>
            <w:tcW w:w="861" w:type="dxa"/>
            <w:shd w:val="clear" w:color="auto" w:fill="auto"/>
          </w:tcPr>
          <w:p w14:paraId="645714EF" w14:textId="66C106FB" w:rsidR="000A512F" w:rsidRPr="00B6651B" w:rsidRDefault="00511E2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BCAF3C1" w14:textId="77777777" w:rsidR="000A512F" w:rsidRPr="003F2DC5" w:rsidRDefault="000A512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512F" w:rsidRPr="003F2DC5" w14:paraId="2832D456" w14:textId="77777777" w:rsidTr="00BC0BCF">
        <w:tc>
          <w:tcPr>
            <w:tcW w:w="1106" w:type="dxa"/>
            <w:vMerge/>
            <w:shd w:val="clear" w:color="auto" w:fill="auto"/>
          </w:tcPr>
          <w:p w14:paraId="03B06A18" w14:textId="77777777" w:rsidR="000A512F" w:rsidRPr="003F2DC5" w:rsidRDefault="000A512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1E2CE1D" w14:textId="3475F5CF" w:rsidR="000A512F" w:rsidRDefault="00511E26" w:rsidP="00175B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CB68A4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</w:rPr>
              <w:t xml:space="preserve"> </w:t>
            </w:r>
            <w:r w:rsidR="00175B58" w:rsidRPr="00B54028">
              <w:rPr>
                <w:sz w:val="20"/>
                <w:szCs w:val="20"/>
                <w:lang w:val="kk-KZ"/>
              </w:rPr>
              <w:t>Б</w:t>
            </w:r>
            <w:r w:rsidR="00175B58" w:rsidRPr="00A23E30">
              <w:rPr>
                <w:bCs/>
                <w:sz w:val="20"/>
                <w:szCs w:val="20"/>
                <w:lang w:val="kk-KZ"/>
              </w:rPr>
              <w:t>астапқы деректер мен материалдарды жинау және талдау</w:t>
            </w:r>
          </w:p>
        </w:tc>
        <w:tc>
          <w:tcPr>
            <w:tcW w:w="861" w:type="dxa"/>
            <w:shd w:val="clear" w:color="auto" w:fill="auto"/>
          </w:tcPr>
          <w:p w14:paraId="1509E9FC" w14:textId="6BC29B83" w:rsidR="000A512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8622504" w14:textId="05A788AA" w:rsidR="000A512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1449" w:rsidRPr="003F2DC5" w14:paraId="65618272" w14:textId="77777777" w:rsidTr="00BC0BCF">
        <w:tc>
          <w:tcPr>
            <w:tcW w:w="1106" w:type="dxa"/>
            <w:vMerge w:val="restart"/>
            <w:shd w:val="clear" w:color="auto" w:fill="auto"/>
          </w:tcPr>
          <w:p w14:paraId="2051DE21" w14:textId="77777777" w:rsidR="00BF1449" w:rsidRDefault="00BF1449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  <w:p w14:paraId="3132ABF0" w14:textId="77777777" w:rsidR="00BF1449" w:rsidRPr="003F2DC5" w:rsidRDefault="00BF1449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FFAD7E5" w14:textId="0D179DFE" w:rsidR="00BF1449" w:rsidRPr="00631D3E" w:rsidRDefault="00511E26" w:rsidP="00E1353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31D3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31D3E">
              <w:rPr>
                <w:b/>
                <w:sz w:val="20"/>
                <w:szCs w:val="20"/>
              </w:rPr>
              <w:t>2</w:t>
            </w:r>
            <w:r w:rsidRPr="00631D3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31D3E" w:rsidRPr="00631D3E">
              <w:rPr>
                <w:sz w:val="20"/>
                <w:szCs w:val="20"/>
                <w:lang w:val="kk-KZ"/>
              </w:rPr>
              <w:t>Жерге орналастыруды автоматтандырудың қазіргі жағдайы</w:t>
            </w:r>
            <w:r w:rsidR="00E1353D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61" w:type="dxa"/>
            <w:shd w:val="clear" w:color="auto" w:fill="auto"/>
          </w:tcPr>
          <w:p w14:paraId="553977DB" w14:textId="44D5CA4A" w:rsidR="00BF1449" w:rsidRPr="00B6651B" w:rsidRDefault="00511E2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18B7FC94" w14:textId="77777777" w:rsidR="00BF1449" w:rsidRPr="003F2DC5" w:rsidRDefault="00BF1449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F1449" w:rsidRPr="003F2DC5" w14:paraId="7F2AA3B0" w14:textId="77777777" w:rsidTr="00BC0BCF">
        <w:tc>
          <w:tcPr>
            <w:tcW w:w="1106" w:type="dxa"/>
            <w:vMerge/>
            <w:shd w:val="clear" w:color="auto" w:fill="auto"/>
          </w:tcPr>
          <w:p w14:paraId="4C47C414" w14:textId="77777777" w:rsidR="00BF1449" w:rsidRPr="003F2DC5" w:rsidRDefault="00BF1449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83A06A8" w14:textId="1E017549" w:rsidR="00BF1449" w:rsidRDefault="00511E26" w:rsidP="00511E2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 w:rsidRPr="00774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52783">
              <w:rPr>
                <w:sz w:val="20"/>
                <w:szCs w:val="20"/>
                <w:lang w:val="kk-KZ"/>
              </w:rPr>
              <w:t>Жерге орналастыруда жобалау үшін техникалық тапсырманы әзірлеу</w:t>
            </w:r>
          </w:p>
        </w:tc>
        <w:tc>
          <w:tcPr>
            <w:tcW w:w="861" w:type="dxa"/>
            <w:shd w:val="clear" w:color="auto" w:fill="auto"/>
          </w:tcPr>
          <w:p w14:paraId="651E619A" w14:textId="3B882919" w:rsidR="00BF1449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993337A" w14:textId="399F9B76" w:rsidR="00BF1449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12F" w:rsidRPr="003F2DC5" w14:paraId="60774668" w14:textId="77777777" w:rsidTr="00BC0BCF">
        <w:tc>
          <w:tcPr>
            <w:tcW w:w="1106" w:type="dxa"/>
            <w:vMerge w:val="restart"/>
            <w:shd w:val="clear" w:color="auto" w:fill="auto"/>
          </w:tcPr>
          <w:p w14:paraId="48BD98B1" w14:textId="77777777" w:rsidR="000A512F" w:rsidRDefault="000A512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  <w:p w14:paraId="2C97A481" w14:textId="77777777" w:rsidR="00685786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08EB969" w14:textId="77777777" w:rsidR="00685786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6BD51A" w14:textId="77777777" w:rsidR="00685786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285E8E7" w14:textId="77777777" w:rsidR="00685786" w:rsidRPr="003F2DC5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644D5F0" w14:textId="570A521C" w:rsidR="000A512F" w:rsidRPr="00631D3E" w:rsidRDefault="00511E26" w:rsidP="00BB656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3.</w:t>
            </w:r>
            <w:r w:rsidRPr="00774F5E">
              <w:rPr>
                <w:b/>
                <w:sz w:val="20"/>
                <w:szCs w:val="20"/>
              </w:rPr>
              <w:t xml:space="preserve">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6563" w:rsidRPr="00BB6563">
              <w:rPr>
                <w:sz w:val="20"/>
                <w:szCs w:val="20"/>
                <w:lang w:val="kk-KZ"/>
              </w:rPr>
              <w:t>Г</w:t>
            </w:r>
            <w:r w:rsidR="00631D3E" w:rsidRPr="00BB6563">
              <w:rPr>
                <w:sz w:val="20"/>
                <w:szCs w:val="20"/>
                <w:lang w:val="kk-KZ"/>
              </w:rPr>
              <w:t>еографиялық ақпараттық жүйелер және жер</w:t>
            </w:r>
            <w:r w:rsidR="00BB6563">
              <w:rPr>
                <w:sz w:val="20"/>
                <w:szCs w:val="20"/>
                <w:lang w:val="kk-KZ"/>
              </w:rPr>
              <w:t xml:space="preserve"> </w:t>
            </w:r>
            <w:r w:rsidR="00631D3E" w:rsidRPr="00BB6563">
              <w:rPr>
                <w:sz w:val="20"/>
                <w:szCs w:val="20"/>
                <w:lang w:val="kk-KZ"/>
              </w:rPr>
              <w:t>ақпараттық жүйелер</w:t>
            </w:r>
            <w:r w:rsidR="00C0764C" w:rsidRPr="00252783">
              <w:rPr>
                <w:sz w:val="20"/>
                <w:szCs w:val="20"/>
                <w:lang w:val="kk-KZ"/>
              </w:rPr>
              <w:t>і</w:t>
            </w:r>
            <w:r w:rsidR="00631D3E" w:rsidRPr="00BB6563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61" w:type="dxa"/>
            <w:shd w:val="clear" w:color="auto" w:fill="auto"/>
          </w:tcPr>
          <w:p w14:paraId="59D020DE" w14:textId="5BDA2343" w:rsidR="000A512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089C5D5" w14:textId="77777777" w:rsidR="000A512F" w:rsidRPr="003F2DC5" w:rsidRDefault="000A512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512F" w:rsidRPr="003F2DC5" w14:paraId="7048A3FC" w14:textId="77777777" w:rsidTr="00BC0BCF">
        <w:tc>
          <w:tcPr>
            <w:tcW w:w="1106" w:type="dxa"/>
            <w:vMerge/>
            <w:shd w:val="clear" w:color="auto" w:fill="auto"/>
          </w:tcPr>
          <w:p w14:paraId="2D15E7FF" w14:textId="77777777" w:rsidR="000A512F" w:rsidRPr="003F2DC5" w:rsidRDefault="000A512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C71E958" w14:textId="0220F212" w:rsidR="000A512F" w:rsidRDefault="00511E26" w:rsidP="00511E2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 w:rsidRPr="00774F5E">
              <w:rPr>
                <w:sz w:val="20"/>
                <w:szCs w:val="20"/>
              </w:rPr>
              <w:t xml:space="preserve"> </w:t>
            </w:r>
            <w:r w:rsidRPr="00F54FFD">
              <w:rPr>
                <w:sz w:val="20"/>
                <w:szCs w:val="20"/>
                <w:lang w:val="kk-KZ"/>
              </w:rPr>
              <w:t>Қазақстандық нарықта бар жерге орналастыру бағдарламаларының пакеттерін зерделеу</w:t>
            </w:r>
          </w:p>
        </w:tc>
        <w:tc>
          <w:tcPr>
            <w:tcW w:w="861" w:type="dxa"/>
            <w:shd w:val="clear" w:color="auto" w:fill="auto"/>
          </w:tcPr>
          <w:p w14:paraId="7911A849" w14:textId="3F2E985A" w:rsidR="000A512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571F820" w14:textId="36DE648A" w:rsidR="000A512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0DF" w14:paraId="24F313FE" w14:textId="77777777" w:rsidTr="00BC0BCF">
        <w:tc>
          <w:tcPr>
            <w:tcW w:w="1106" w:type="dxa"/>
            <w:vMerge/>
            <w:shd w:val="clear" w:color="auto" w:fill="auto"/>
          </w:tcPr>
          <w:p w14:paraId="06859321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D6A0160" w14:textId="1EC29229" w:rsidR="00D560DF" w:rsidRPr="00B54028" w:rsidRDefault="00B54028" w:rsidP="00B540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560DF" w:rsidRPr="00B5402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560DF" w:rsidRPr="00B54028">
              <w:rPr>
                <w:b/>
                <w:sz w:val="20"/>
                <w:szCs w:val="20"/>
              </w:rPr>
              <w:t xml:space="preserve">ӨЖ. </w:t>
            </w:r>
            <w:r>
              <w:rPr>
                <w:b/>
                <w:sz w:val="20"/>
                <w:szCs w:val="20"/>
              </w:rPr>
              <w:t>1-С</w:t>
            </w:r>
            <w:r w:rsidR="00D560DF" w:rsidRPr="00B54028">
              <w:rPr>
                <w:b/>
                <w:sz w:val="20"/>
                <w:szCs w:val="20"/>
                <w:lang w:val="kk-KZ"/>
              </w:rPr>
              <w:t>ӨЖ</w:t>
            </w:r>
            <w:r w:rsidR="00D560DF" w:rsidRPr="00B54028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D560DF" w:rsidRPr="00B5402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C3960A" w14:textId="77777777" w:rsidR="00D560DF" w:rsidRPr="009360F3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485FF97D" w14:textId="77777777" w:rsidR="00D560DF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14:paraId="09516C18" w14:textId="77777777" w:rsidTr="00BC0BCF">
        <w:tc>
          <w:tcPr>
            <w:tcW w:w="1106" w:type="dxa"/>
            <w:vMerge/>
            <w:shd w:val="clear" w:color="auto" w:fill="auto"/>
          </w:tcPr>
          <w:p w14:paraId="1C52BA1D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CBA9EE9" w14:textId="601F6B52" w:rsidR="00D560DF" w:rsidRDefault="00B54028" w:rsidP="00B54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1-С</w:t>
            </w:r>
            <w:r w:rsidR="00D560DF" w:rsidRPr="00995F84">
              <w:rPr>
                <w:b/>
                <w:sz w:val="20"/>
                <w:szCs w:val="20"/>
                <w:lang w:val="kk-KZ"/>
              </w:rPr>
              <w:t>ӨЖ</w:t>
            </w:r>
            <w:r w:rsidR="00D560DF" w:rsidRPr="00774F5E">
              <w:rPr>
                <w:bCs/>
                <w:sz w:val="20"/>
                <w:szCs w:val="20"/>
              </w:rPr>
              <w:t xml:space="preserve"> </w:t>
            </w:r>
            <w:r w:rsidR="000C4ACF" w:rsidRPr="009D6B07">
              <w:rPr>
                <w:sz w:val="20"/>
                <w:szCs w:val="20"/>
              </w:rPr>
              <w:t>Жерге орналастырудағы автоматтандырылған жобалау жүйелер</w:t>
            </w:r>
            <w:r w:rsidR="000C4ACF">
              <w:rPr>
                <w:sz w:val="20"/>
                <w:szCs w:val="20"/>
                <w:lang w:val="en-US"/>
              </w:rPr>
              <w:t>i</w:t>
            </w:r>
            <w:r w:rsidR="00FD6345">
              <w:rPr>
                <w:sz w:val="20"/>
                <w:szCs w:val="20"/>
              </w:rPr>
              <w:t>н</w:t>
            </w:r>
            <w:r w:rsidR="000C4ACF" w:rsidRPr="00252783">
              <w:rPr>
                <w:sz w:val="20"/>
                <w:szCs w:val="20"/>
                <w:lang w:val="kk-KZ"/>
              </w:rPr>
              <w:t xml:space="preserve"> </w:t>
            </w:r>
            <w:r w:rsidR="00FD6345">
              <w:rPr>
                <w:sz w:val="20"/>
                <w:szCs w:val="20"/>
                <w:lang w:val="kk-KZ"/>
              </w:rPr>
              <w:t>д</w:t>
            </w:r>
            <w:r w:rsidR="00D560DF" w:rsidRPr="00252783">
              <w:rPr>
                <w:sz w:val="20"/>
                <w:szCs w:val="20"/>
                <w:lang w:val="kk-KZ"/>
              </w:rPr>
              <w:t>үз</w:t>
            </w:r>
            <w:r w:rsidR="00FD6345" w:rsidRPr="00252783">
              <w:rPr>
                <w:sz w:val="20"/>
                <w:szCs w:val="20"/>
                <w:lang w:val="kk-KZ"/>
              </w:rPr>
              <w:t>і</w:t>
            </w:r>
            <w:r w:rsidR="00D560DF" w:rsidRPr="00252783">
              <w:rPr>
                <w:sz w:val="20"/>
                <w:szCs w:val="20"/>
                <w:lang w:val="kk-KZ"/>
              </w:rPr>
              <w:t>удің шетелдік тәжір</w:t>
            </w:r>
            <w:r w:rsidR="00FD6345" w:rsidRPr="000C4ACF">
              <w:rPr>
                <w:sz w:val="20"/>
                <w:szCs w:val="20"/>
              </w:rPr>
              <w:t>і</w:t>
            </w:r>
            <w:r w:rsidR="00D560DF" w:rsidRPr="00252783">
              <w:rPr>
                <w:sz w:val="20"/>
                <w:szCs w:val="20"/>
                <w:lang w:val="kk-KZ"/>
              </w:rPr>
              <w:t>бесі</w:t>
            </w:r>
            <w:r w:rsidR="00D560DF">
              <w:rPr>
                <w:sz w:val="20"/>
                <w:szCs w:val="20"/>
                <w:lang w:val="kk-KZ"/>
              </w:rPr>
              <w:t>н үйрен</w:t>
            </w:r>
            <w:r w:rsidR="00D560DF" w:rsidRPr="00252783">
              <w:rPr>
                <w:sz w:val="20"/>
                <w:szCs w:val="20"/>
                <w:lang w:val="kk-KZ"/>
              </w:rPr>
              <w:t>і</w:t>
            </w:r>
            <w:r w:rsidR="00D560DF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861" w:type="dxa"/>
            <w:shd w:val="clear" w:color="auto" w:fill="auto"/>
          </w:tcPr>
          <w:p w14:paraId="0E6F2937" w14:textId="77777777" w:rsidR="00D560DF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598CCAEB" w14:textId="77777777" w:rsidR="00D560DF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3F2DC5" w14:paraId="265B1F4B" w14:textId="77777777" w:rsidTr="00BC0BCF">
        <w:tc>
          <w:tcPr>
            <w:tcW w:w="1106" w:type="dxa"/>
            <w:vMerge w:val="restart"/>
            <w:shd w:val="clear" w:color="auto" w:fill="auto"/>
          </w:tcPr>
          <w:p w14:paraId="6AF6E864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D3E2BBB" w14:textId="2ADBC552" w:rsidR="00D560DF" w:rsidRPr="00774F5E" w:rsidRDefault="00D560DF" w:rsidP="00631D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774F5E">
              <w:rPr>
                <w:sz w:val="20"/>
                <w:szCs w:val="20"/>
              </w:rPr>
              <w:t xml:space="preserve"> </w:t>
            </w:r>
            <w:r w:rsidR="00631D3E" w:rsidRPr="00A23E30">
              <w:rPr>
                <w:sz w:val="20"/>
                <w:szCs w:val="20"/>
                <w:lang w:val="kk-KZ"/>
              </w:rPr>
              <w:t>Жерге орналастыруды автоматтандырылған жобалау жүйесінің ақпараттық-логикалық моделі</w:t>
            </w:r>
            <w:r w:rsidR="00631D3E">
              <w:rPr>
                <w:sz w:val="20"/>
                <w:szCs w:val="20"/>
                <w:lang w:val="kk-KZ"/>
              </w:rPr>
              <w:t>н жасау</w:t>
            </w:r>
          </w:p>
        </w:tc>
        <w:tc>
          <w:tcPr>
            <w:tcW w:w="861" w:type="dxa"/>
            <w:shd w:val="clear" w:color="auto" w:fill="auto"/>
          </w:tcPr>
          <w:p w14:paraId="752071E2" w14:textId="23AE9377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8BDD9D8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560DF" w:rsidRPr="00B6651B" w14:paraId="757ECDCC" w14:textId="77777777" w:rsidTr="00BC0BCF">
        <w:tc>
          <w:tcPr>
            <w:tcW w:w="1106" w:type="dxa"/>
            <w:vMerge/>
            <w:shd w:val="clear" w:color="auto" w:fill="auto"/>
          </w:tcPr>
          <w:p w14:paraId="18864422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1F086DE" w14:textId="782BB6C8" w:rsidR="00D560DF" w:rsidRDefault="00D560DF" w:rsidP="00175B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4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175B58" w:rsidRPr="00716521">
              <w:rPr>
                <w:sz w:val="20"/>
                <w:szCs w:val="20"/>
                <w:lang w:val="kk-KZ"/>
              </w:rPr>
              <w:t>Жобаны векторлауды жалғастыру</w:t>
            </w:r>
            <w:r w:rsidR="00175B58">
              <w:rPr>
                <w:sz w:val="20"/>
                <w:szCs w:val="20"/>
                <w:lang w:val="kk-KZ"/>
              </w:rPr>
              <w:t>ды үйрену</w:t>
            </w:r>
          </w:p>
        </w:tc>
        <w:tc>
          <w:tcPr>
            <w:tcW w:w="861" w:type="dxa"/>
            <w:shd w:val="clear" w:color="auto" w:fill="auto"/>
          </w:tcPr>
          <w:p w14:paraId="3372ED88" w14:textId="43868EFF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B0F500C" w14:textId="4D9BF681" w:rsidR="00D560DF" w:rsidRPr="00B3179D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0DF" w:rsidRPr="00B6651B" w14:paraId="37CB6514" w14:textId="77777777" w:rsidTr="00BC0BCF">
        <w:tc>
          <w:tcPr>
            <w:tcW w:w="1106" w:type="dxa"/>
            <w:vMerge w:val="restart"/>
            <w:shd w:val="clear" w:color="auto" w:fill="auto"/>
          </w:tcPr>
          <w:p w14:paraId="6F6CECEF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40CA8396" w14:textId="30FF332C" w:rsidR="00D560DF" w:rsidRPr="00BB6563" w:rsidRDefault="00D560DF" w:rsidP="00390F2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1E2A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t xml:space="preserve"> </w:t>
            </w:r>
            <w:r w:rsidR="00390F29" w:rsidRPr="00F8385C">
              <w:rPr>
                <w:sz w:val="20"/>
                <w:szCs w:val="20"/>
                <w:lang w:val="kk-KZ" w:eastAsia="ru-RU"/>
              </w:rPr>
              <w:t>ЖОЖАЖ</w:t>
            </w:r>
            <w:r w:rsidR="00390F29" w:rsidRPr="00F8385C">
              <w:rPr>
                <w:sz w:val="20"/>
                <w:szCs w:val="20"/>
                <w:lang w:val="kk-KZ"/>
              </w:rPr>
              <w:t xml:space="preserve"> құрудың негізгі принциптері</w:t>
            </w:r>
            <w:r w:rsidR="00390F29" w:rsidRPr="00F8385C">
              <w:rPr>
                <w:sz w:val="20"/>
                <w:szCs w:val="20"/>
                <w:lang w:val="kk-KZ" w:eastAsia="ru-RU"/>
              </w:rPr>
              <w:t xml:space="preserve"> мен  концепциялары</w:t>
            </w:r>
            <w:r w:rsidR="006D0F42">
              <w:rPr>
                <w:sz w:val="20"/>
                <w:szCs w:val="20"/>
                <w:lang w:val="kk-KZ" w:eastAsia="ru-RU"/>
              </w:rPr>
              <w:t>н</w:t>
            </w:r>
            <w:r w:rsidR="00390F29">
              <w:rPr>
                <w:sz w:val="20"/>
                <w:szCs w:val="20"/>
                <w:lang w:val="kk-KZ" w:eastAsia="ru-RU"/>
              </w:rPr>
              <w:t xml:space="preserve"> ажыратыу</w:t>
            </w:r>
          </w:p>
        </w:tc>
        <w:tc>
          <w:tcPr>
            <w:tcW w:w="861" w:type="dxa"/>
            <w:shd w:val="clear" w:color="auto" w:fill="auto"/>
          </w:tcPr>
          <w:p w14:paraId="3426E796" w14:textId="7B89C5E3" w:rsidR="00D560DF" w:rsidRPr="00B6651B" w:rsidRDefault="006B54E7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38F3404" w14:textId="77777777" w:rsidR="00D560DF" w:rsidRPr="00B3179D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B6651B" w14:paraId="6E7BC547" w14:textId="77777777" w:rsidTr="00BC0BCF">
        <w:trPr>
          <w:trHeight w:val="285"/>
        </w:trPr>
        <w:tc>
          <w:tcPr>
            <w:tcW w:w="1106" w:type="dxa"/>
            <w:vMerge/>
            <w:shd w:val="clear" w:color="auto" w:fill="auto"/>
          </w:tcPr>
          <w:p w14:paraId="0920DA43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C61E4F3" w14:textId="1660FCCF" w:rsidR="00D560DF" w:rsidRDefault="00D560DF" w:rsidP="00A457D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A457D3" w:rsidRPr="00757FF8">
              <w:rPr>
                <w:sz w:val="20"/>
                <w:szCs w:val="20"/>
                <w:lang w:val="kk-KZ"/>
              </w:rPr>
              <w:t>Белгілі бір объект бойынша бастапқы ақпаратты жинау және оны ArcGIS-те өңдеуге қажетті түрге келтіру</w:t>
            </w:r>
          </w:p>
        </w:tc>
        <w:tc>
          <w:tcPr>
            <w:tcW w:w="861" w:type="dxa"/>
            <w:shd w:val="clear" w:color="auto" w:fill="auto"/>
          </w:tcPr>
          <w:p w14:paraId="62992959" w14:textId="5FB25A8A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8D42AD4" w14:textId="5AEF84DD" w:rsidR="00D560DF" w:rsidRPr="00B3179D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0DF" w14:paraId="615642BA" w14:textId="77777777" w:rsidTr="00BC0BCF">
        <w:trPr>
          <w:trHeight w:val="285"/>
        </w:trPr>
        <w:tc>
          <w:tcPr>
            <w:tcW w:w="1106" w:type="dxa"/>
            <w:vMerge/>
            <w:shd w:val="clear" w:color="auto" w:fill="auto"/>
          </w:tcPr>
          <w:p w14:paraId="6A7C9AFD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952C569" w14:textId="1801FD3B" w:rsidR="00D560DF" w:rsidRDefault="00B54028" w:rsidP="00B540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D560DF"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</w:t>
            </w:r>
            <w:r w:rsidR="00D560DF" w:rsidRPr="00995F84">
              <w:rPr>
                <w:b/>
                <w:sz w:val="20"/>
                <w:szCs w:val="20"/>
              </w:rPr>
              <w:t>ӨЖ</w:t>
            </w:r>
            <w:r w:rsidR="00D560D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1-С</w:t>
            </w:r>
            <w:r w:rsidR="00D560DF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0D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353D">
              <w:rPr>
                <w:sz w:val="20"/>
                <w:szCs w:val="20"/>
                <w:lang w:val="kk-KZ"/>
              </w:rPr>
              <w:t>қабылдау</w:t>
            </w:r>
            <w:r w:rsidR="00D560DF" w:rsidRPr="00EA583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76C1D66" w14:textId="77777777" w:rsidR="00D560DF" w:rsidRPr="00B6651B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59B073C5" w14:textId="22B116EF" w:rsidR="00D560DF" w:rsidRPr="00B3179D" w:rsidRDefault="00360B3C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179D">
              <w:rPr>
                <w:sz w:val="20"/>
                <w:szCs w:val="20"/>
              </w:rPr>
              <w:t>3</w:t>
            </w:r>
            <w:r w:rsidR="00D560DF" w:rsidRPr="00B3179D">
              <w:rPr>
                <w:sz w:val="20"/>
                <w:szCs w:val="20"/>
              </w:rPr>
              <w:t>0</w:t>
            </w:r>
          </w:p>
        </w:tc>
      </w:tr>
      <w:tr w:rsidR="00D560DF" w:rsidRPr="00B6651B" w14:paraId="2800ADFF" w14:textId="77777777" w:rsidTr="00BC0BCF">
        <w:tc>
          <w:tcPr>
            <w:tcW w:w="1106" w:type="dxa"/>
            <w:vMerge w:val="restart"/>
            <w:shd w:val="clear" w:color="auto" w:fill="auto"/>
          </w:tcPr>
          <w:p w14:paraId="454AC491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6063D733" w14:textId="336146AE" w:rsidR="00D560DF" w:rsidRPr="00774F5E" w:rsidRDefault="00D560DF" w:rsidP="00BB656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6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</w:rPr>
              <w:t xml:space="preserve"> </w:t>
            </w:r>
            <w:r w:rsidR="00BB6563" w:rsidRPr="00D30512">
              <w:rPr>
                <w:sz w:val="20"/>
                <w:szCs w:val="20"/>
                <w:lang w:val="kk-KZ"/>
              </w:rPr>
              <w:t>Жерге орналастыруды автоматтандыру жүйелеріне арналған бағдарламалық қамтамасыз ету</w:t>
            </w:r>
          </w:p>
        </w:tc>
        <w:tc>
          <w:tcPr>
            <w:tcW w:w="861" w:type="dxa"/>
            <w:shd w:val="clear" w:color="auto" w:fill="auto"/>
          </w:tcPr>
          <w:p w14:paraId="7143A846" w14:textId="140A21C5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B9B8316" w14:textId="77777777" w:rsidR="00D560DF" w:rsidRPr="00B3179D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B6651B" w14:paraId="4C620ACD" w14:textId="77777777" w:rsidTr="00BC0BCF">
        <w:tc>
          <w:tcPr>
            <w:tcW w:w="1106" w:type="dxa"/>
            <w:vMerge/>
            <w:shd w:val="clear" w:color="auto" w:fill="auto"/>
          </w:tcPr>
          <w:p w14:paraId="029E6697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1D26389" w14:textId="48E538B5" w:rsidR="00D560DF" w:rsidRDefault="00685786" w:rsidP="00175B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6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511DBB">
              <w:rPr>
                <w:sz w:val="20"/>
                <w:szCs w:val="20"/>
                <w:lang w:val="kk-KZ"/>
              </w:rPr>
              <w:t xml:space="preserve"> </w:t>
            </w:r>
            <w:r w:rsidR="00175B58">
              <w:rPr>
                <w:sz w:val="20"/>
                <w:szCs w:val="20"/>
                <w:lang w:val="kk-KZ"/>
              </w:rPr>
              <w:t>Ж</w:t>
            </w:r>
            <w:r w:rsidR="00175B58" w:rsidRPr="00B811F8">
              <w:rPr>
                <w:sz w:val="20"/>
                <w:szCs w:val="20"/>
                <w:lang w:val="kk-KZ"/>
              </w:rPr>
              <w:t>обаланатын аумақта объектілерді орналастырыу және талдау</w:t>
            </w:r>
          </w:p>
        </w:tc>
        <w:tc>
          <w:tcPr>
            <w:tcW w:w="861" w:type="dxa"/>
            <w:shd w:val="clear" w:color="auto" w:fill="auto"/>
          </w:tcPr>
          <w:p w14:paraId="4F41267C" w14:textId="6A966112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116E37DE" w14:textId="0508CE70" w:rsidR="00D560DF" w:rsidRPr="00B3179D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0DF" w:rsidRPr="003F2DC5" w14:paraId="07F015FD" w14:textId="77777777" w:rsidTr="00BC0BCF">
        <w:tc>
          <w:tcPr>
            <w:tcW w:w="1106" w:type="dxa"/>
            <w:vMerge/>
            <w:shd w:val="clear" w:color="auto" w:fill="auto"/>
          </w:tcPr>
          <w:p w14:paraId="51EEEA77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5A5A71A" w14:textId="39457DFD" w:rsidR="00D560DF" w:rsidRPr="00774F5E" w:rsidRDefault="00B54028" w:rsidP="00B540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3-</w:t>
            </w:r>
            <w:r w:rsidR="00D560DF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560DF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D560D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="00D560DF" w:rsidRPr="00B5402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028">
              <w:rPr>
                <w:b/>
                <w:sz w:val="20"/>
                <w:szCs w:val="20"/>
                <w:lang w:val="kk-KZ"/>
              </w:rPr>
              <w:t>С</w:t>
            </w:r>
            <w:r w:rsidR="00D560DF" w:rsidRPr="00995F84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0DF" w:rsidRPr="00EA583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560DF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861" w:type="dxa"/>
            <w:shd w:val="clear" w:color="auto" w:fill="auto"/>
          </w:tcPr>
          <w:p w14:paraId="4F088269" w14:textId="77777777" w:rsidR="00D560DF" w:rsidRPr="00B6651B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47FDA8D" w14:textId="77777777" w:rsidR="00D560DF" w:rsidRPr="00B3179D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3F2DC5" w14:paraId="2DA4EDA3" w14:textId="77777777" w:rsidTr="00BC0BCF">
        <w:tc>
          <w:tcPr>
            <w:tcW w:w="1106" w:type="dxa"/>
            <w:vMerge/>
            <w:shd w:val="clear" w:color="auto" w:fill="auto"/>
          </w:tcPr>
          <w:p w14:paraId="20883852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24E5581D" w14:textId="30650301" w:rsidR="00D560DF" w:rsidRPr="00774F5E" w:rsidRDefault="00B54028" w:rsidP="00B540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2-С</w:t>
            </w:r>
            <w:r w:rsidR="00D560DF">
              <w:rPr>
                <w:b/>
                <w:sz w:val="20"/>
                <w:szCs w:val="20"/>
                <w:lang w:val="kk-KZ"/>
              </w:rPr>
              <w:t>ӨЖ</w:t>
            </w:r>
            <w:r w:rsidR="00D560DF" w:rsidRPr="00AE6B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560DF" w:rsidRPr="000373D2">
              <w:rPr>
                <w:sz w:val="20"/>
                <w:szCs w:val="20"/>
                <w:lang w:val="kk-KZ"/>
              </w:rPr>
              <w:t>Жерге орналастыруда автоматтандырылған жобалау әдістерін қолдан</w:t>
            </w:r>
            <w:r w:rsidR="00D560DF">
              <w:rPr>
                <w:sz w:val="20"/>
                <w:szCs w:val="20"/>
                <w:lang w:val="kk-KZ"/>
              </w:rPr>
              <w:t>ы</w:t>
            </w:r>
            <w:r w:rsidR="00D560DF" w:rsidRPr="000373D2">
              <w:rPr>
                <w:sz w:val="20"/>
                <w:szCs w:val="20"/>
                <w:lang w:val="kk-KZ"/>
              </w:rPr>
              <w:t>удың экономикалық тиімділігі</w:t>
            </w:r>
            <w:r w:rsidR="00D560DF">
              <w:rPr>
                <w:sz w:val="20"/>
                <w:szCs w:val="20"/>
                <w:lang w:val="kk-KZ"/>
              </w:rPr>
              <w:t>н анықтау</w:t>
            </w:r>
            <w:r w:rsidR="00D560DF" w:rsidRPr="000373D2">
              <w:rPr>
                <w:sz w:val="20"/>
                <w:szCs w:val="20"/>
                <w:lang w:val="kk-KZ"/>
              </w:rPr>
              <w:t xml:space="preserve"> </w:t>
            </w:r>
            <w:r w:rsidR="00D560DF" w:rsidRPr="00EA5839">
              <w:rPr>
                <w:sz w:val="20"/>
                <w:szCs w:val="20"/>
                <w:lang w:val="kk-KZ"/>
              </w:rPr>
              <w:t>(презентация ретінде баяндама жасау)</w:t>
            </w:r>
          </w:p>
        </w:tc>
        <w:tc>
          <w:tcPr>
            <w:tcW w:w="861" w:type="dxa"/>
            <w:shd w:val="clear" w:color="auto" w:fill="auto"/>
          </w:tcPr>
          <w:p w14:paraId="0D721E77" w14:textId="77777777" w:rsidR="00D560DF" w:rsidRPr="00B6651B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6E076B1B" w14:textId="77777777" w:rsidR="00D560DF" w:rsidRPr="00B3179D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3F2DC5" w14:paraId="2DE68F3F" w14:textId="77777777" w:rsidTr="00BC0BCF">
        <w:tc>
          <w:tcPr>
            <w:tcW w:w="1106" w:type="dxa"/>
            <w:vMerge w:val="restart"/>
            <w:shd w:val="clear" w:color="auto" w:fill="auto"/>
          </w:tcPr>
          <w:p w14:paraId="2B3D3F63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67B58324" w14:textId="2A174B23" w:rsidR="00D560DF" w:rsidRPr="00774F5E" w:rsidRDefault="00D560DF" w:rsidP="00EF4A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7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6563">
              <w:rPr>
                <w:sz w:val="20"/>
                <w:szCs w:val="20"/>
                <w:lang w:val="kk-KZ"/>
              </w:rPr>
              <w:t xml:space="preserve"> ЖОАЖЖн</w:t>
            </w:r>
            <w:r w:rsidR="00EF4AAE" w:rsidRPr="00252783">
              <w:rPr>
                <w:sz w:val="20"/>
                <w:szCs w:val="20"/>
                <w:lang w:val="kk-KZ"/>
              </w:rPr>
              <w:t>і</w:t>
            </w:r>
            <w:r w:rsidR="00BB6563">
              <w:rPr>
                <w:sz w:val="20"/>
                <w:szCs w:val="20"/>
                <w:lang w:val="kk-KZ"/>
              </w:rPr>
              <w:t xml:space="preserve">ң </w:t>
            </w:r>
            <w:r w:rsidR="00BB6563" w:rsidRPr="00BB6563">
              <w:rPr>
                <w:sz w:val="20"/>
                <w:szCs w:val="20"/>
                <w:lang w:val="kk-KZ"/>
              </w:rPr>
              <w:t>жобалауға қойылатын негізгі талаптар</w:t>
            </w:r>
            <w:r w:rsidR="00BB6563">
              <w:rPr>
                <w:sz w:val="20"/>
                <w:szCs w:val="20"/>
                <w:lang w:val="kk-KZ"/>
              </w:rPr>
              <w:t>ын үйрену</w:t>
            </w:r>
          </w:p>
        </w:tc>
        <w:tc>
          <w:tcPr>
            <w:tcW w:w="861" w:type="dxa"/>
            <w:shd w:val="clear" w:color="auto" w:fill="auto"/>
          </w:tcPr>
          <w:p w14:paraId="3974F58A" w14:textId="14570839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6FC7377" w14:textId="1DBC657D" w:rsidR="00D560DF" w:rsidRPr="00B3179D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B6651B" w14:paraId="4FFD7188" w14:textId="77777777" w:rsidTr="00BC0BCF">
        <w:tc>
          <w:tcPr>
            <w:tcW w:w="1106" w:type="dxa"/>
            <w:vMerge/>
            <w:shd w:val="clear" w:color="auto" w:fill="auto"/>
          </w:tcPr>
          <w:p w14:paraId="40902011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42AF72D" w14:textId="26071B44" w:rsidR="00D560DF" w:rsidRDefault="00D16EF5" w:rsidP="00175B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685786">
              <w:rPr>
                <w:b/>
                <w:sz w:val="20"/>
                <w:szCs w:val="20"/>
                <w:lang w:val="kk-KZ"/>
              </w:rPr>
              <w:t>7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175B58" w:rsidRPr="00D416D9">
              <w:rPr>
                <w:sz w:val="20"/>
                <w:szCs w:val="20"/>
                <w:lang w:val="kk-KZ"/>
              </w:rPr>
              <w:t>Жобаның барлық элементтерін жасау</w:t>
            </w:r>
            <w:r w:rsidR="00175B58">
              <w:rPr>
                <w:sz w:val="20"/>
                <w:szCs w:val="20"/>
                <w:lang w:val="kk-KZ"/>
              </w:rPr>
              <w:t xml:space="preserve"> және дайындау</w:t>
            </w:r>
          </w:p>
        </w:tc>
        <w:tc>
          <w:tcPr>
            <w:tcW w:w="861" w:type="dxa"/>
            <w:shd w:val="clear" w:color="auto" w:fill="auto"/>
          </w:tcPr>
          <w:p w14:paraId="2F5972BC" w14:textId="53B6DA38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159353AB" w14:textId="7AFD2941" w:rsidR="00D560D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60DF" w:rsidRPr="003F2DC5" w14:paraId="309EA903" w14:textId="77777777" w:rsidTr="00BC0BCF">
        <w:tc>
          <w:tcPr>
            <w:tcW w:w="9905" w:type="dxa"/>
            <w:gridSpan w:val="3"/>
            <w:shd w:val="clear" w:color="auto" w:fill="auto"/>
          </w:tcPr>
          <w:p w14:paraId="4113520E" w14:textId="59CC5B33" w:rsidR="00D560DF" w:rsidRPr="00774F5E" w:rsidRDefault="00EC5B96" w:rsidP="000A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</w:t>
            </w:r>
            <w:r w:rsidR="00D16EF5"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680" w:type="dxa"/>
            <w:shd w:val="clear" w:color="auto" w:fill="auto"/>
          </w:tcPr>
          <w:p w14:paraId="1D3FB8BB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560DF" w:rsidRPr="007C4E34" w14:paraId="7F51CA85" w14:textId="77777777" w:rsidTr="00BC0BCF">
        <w:tc>
          <w:tcPr>
            <w:tcW w:w="9905" w:type="dxa"/>
            <w:gridSpan w:val="3"/>
            <w:shd w:val="clear" w:color="auto" w:fill="auto"/>
          </w:tcPr>
          <w:p w14:paraId="100DE32A" w14:textId="77777777" w:rsidR="007C4E34" w:rsidRPr="00992838" w:rsidRDefault="007C4E34" w:rsidP="00B5402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1C6B214" w14:textId="249E6FFC" w:rsidR="00D560DF" w:rsidRPr="00774F5E" w:rsidRDefault="00B54028" w:rsidP="00B540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2-</w:t>
            </w:r>
            <w:r w:rsidR="00D16EF5">
              <w:rPr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 w:rsidR="00D16EF5" w:rsidRPr="003C3AC9">
              <w:rPr>
                <w:b/>
                <w:bCs/>
                <w:sz w:val="20"/>
                <w:szCs w:val="20"/>
                <w:lang w:val="kk-KZ"/>
              </w:rPr>
              <w:t>Жерге орналастыруды автоматтандырылған жобалау жүйесін қолдану тәжірибесі</w:t>
            </w:r>
          </w:p>
        </w:tc>
        <w:tc>
          <w:tcPr>
            <w:tcW w:w="680" w:type="dxa"/>
            <w:shd w:val="clear" w:color="auto" w:fill="auto"/>
          </w:tcPr>
          <w:p w14:paraId="4EAA88E0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560DF" w:rsidRPr="003F2DC5" w14:paraId="00239C3A" w14:textId="77777777" w:rsidTr="00BC0BCF">
        <w:tc>
          <w:tcPr>
            <w:tcW w:w="1106" w:type="dxa"/>
            <w:vMerge w:val="restart"/>
            <w:shd w:val="clear" w:color="auto" w:fill="auto"/>
          </w:tcPr>
          <w:p w14:paraId="7FD345A7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672402E3" w14:textId="4454C397" w:rsidR="00D560DF" w:rsidRPr="00BB6563" w:rsidRDefault="00D560DF" w:rsidP="00BB656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752A6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8</w:t>
            </w:r>
            <w:r w:rsidRPr="000752A6">
              <w:rPr>
                <w:b/>
                <w:sz w:val="20"/>
                <w:szCs w:val="20"/>
                <w:lang w:val="kk-KZ"/>
              </w:rPr>
              <w:t>.</w:t>
            </w:r>
            <w:r w:rsidRPr="00E113B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B6563">
              <w:rPr>
                <w:bCs/>
                <w:sz w:val="20"/>
                <w:szCs w:val="20"/>
                <w:lang w:val="kk-KZ"/>
              </w:rPr>
              <w:t>А</w:t>
            </w:r>
            <w:r w:rsidR="00BB6563" w:rsidRPr="00BB6563">
              <w:rPr>
                <w:bCs/>
                <w:sz w:val="20"/>
                <w:szCs w:val="20"/>
                <w:lang w:val="kk-KZ"/>
              </w:rPr>
              <w:t>втоматтандырылған режимде жерге орналастыруды жобалаудың жалпы технологиялық схемасын талдау</w:t>
            </w:r>
          </w:p>
        </w:tc>
        <w:tc>
          <w:tcPr>
            <w:tcW w:w="861" w:type="dxa"/>
            <w:shd w:val="clear" w:color="auto" w:fill="auto"/>
          </w:tcPr>
          <w:p w14:paraId="6B8FBBF8" w14:textId="1694590F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042AFC74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560DF" w:rsidRPr="00CC5098" w14:paraId="005A5DE9" w14:textId="77777777" w:rsidTr="00BC0BCF">
        <w:tc>
          <w:tcPr>
            <w:tcW w:w="1106" w:type="dxa"/>
            <w:vMerge/>
            <w:shd w:val="clear" w:color="auto" w:fill="auto"/>
          </w:tcPr>
          <w:p w14:paraId="131D6403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9927C96" w14:textId="2E4ED734" w:rsidR="00D560DF" w:rsidRDefault="00D16EF5" w:rsidP="00175B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5E7CCE">
              <w:rPr>
                <w:b/>
                <w:sz w:val="20"/>
                <w:szCs w:val="20"/>
                <w:lang w:val="kk-KZ"/>
              </w:rPr>
              <w:t>8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175B58" w:rsidRPr="00435284">
              <w:rPr>
                <w:sz w:val="20"/>
                <w:szCs w:val="20"/>
                <w:lang w:val="kk-KZ"/>
              </w:rPr>
              <w:t>ArcGIS-те қажетті қабаттарды құру</w:t>
            </w:r>
          </w:p>
        </w:tc>
        <w:tc>
          <w:tcPr>
            <w:tcW w:w="861" w:type="dxa"/>
            <w:shd w:val="clear" w:color="auto" w:fill="auto"/>
          </w:tcPr>
          <w:p w14:paraId="33C27ADB" w14:textId="7A03BB6A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6F000C5" w14:textId="611402D8" w:rsidR="00D560D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60DF" w:rsidRPr="00CC5098" w14:paraId="35D9E45C" w14:textId="77777777" w:rsidTr="00BC0BCF">
        <w:tc>
          <w:tcPr>
            <w:tcW w:w="1106" w:type="dxa"/>
            <w:vMerge/>
            <w:shd w:val="clear" w:color="auto" w:fill="auto"/>
          </w:tcPr>
          <w:p w14:paraId="60669CB0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B95ED1E" w14:textId="6C4682D2" w:rsidR="00D560DF" w:rsidRPr="00774F5E" w:rsidRDefault="00B54028" w:rsidP="00B540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4 - </w:t>
            </w:r>
            <w:r w:rsidR="00D16EF5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ӨЖ. </w:t>
            </w:r>
            <w:r>
              <w:rPr>
                <w:b/>
                <w:sz w:val="20"/>
                <w:szCs w:val="20"/>
                <w:lang w:val="kk-KZ"/>
              </w:rPr>
              <w:t>2-С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ӨЖ  </w:t>
            </w:r>
            <w:r w:rsidR="00D16EF5" w:rsidRPr="00DB34C2">
              <w:rPr>
                <w:sz w:val="20"/>
                <w:szCs w:val="20"/>
                <w:lang w:val="kk-KZ"/>
              </w:rPr>
              <w:t>қабылдау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6EF5" w:rsidRPr="00EA583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1B6884B" w14:textId="77777777" w:rsidR="00D560DF" w:rsidRPr="00B6651B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72976A67" w14:textId="1778FC56" w:rsidR="00D560DF" w:rsidRPr="00CC5098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0DF" w:rsidRPr="00CC5098" w14:paraId="60A34DCC" w14:textId="77777777" w:rsidTr="00BC0BCF">
        <w:tc>
          <w:tcPr>
            <w:tcW w:w="1106" w:type="dxa"/>
            <w:vMerge w:val="restart"/>
            <w:shd w:val="clear" w:color="auto" w:fill="auto"/>
          </w:tcPr>
          <w:p w14:paraId="031A697A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274D2ECF" w14:textId="7E55E78E" w:rsidR="00D560DF" w:rsidRPr="00631D3E" w:rsidRDefault="00D16EF5" w:rsidP="00BB656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B6563" w:rsidRPr="00511DBB">
              <w:rPr>
                <w:sz w:val="20"/>
                <w:szCs w:val="20"/>
                <w:lang w:val="kk-KZ"/>
              </w:rPr>
              <w:t>Графикалық редактор АЖЖ құрамдас бөлігі ретінде</w:t>
            </w:r>
            <w:r w:rsidR="00BB6563">
              <w:rPr>
                <w:sz w:val="20"/>
                <w:szCs w:val="20"/>
                <w:lang w:val="kk-KZ"/>
              </w:rPr>
              <w:t xml:space="preserve"> қолдау</w:t>
            </w:r>
          </w:p>
        </w:tc>
        <w:tc>
          <w:tcPr>
            <w:tcW w:w="861" w:type="dxa"/>
            <w:shd w:val="clear" w:color="auto" w:fill="auto"/>
          </w:tcPr>
          <w:p w14:paraId="57098B99" w14:textId="02164151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43D599B" w14:textId="2B9C3301" w:rsidR="00D560DF" w:rsidRPr="00CC5098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CC5098" w14:paraId="54C0CE9B" w14:textId="77777777" w:rsidTr="00BC0BCF">
        <w:tc>
          <w:tcPr>
            <w:tcW w:w="1106" w:type="dxa"/>
            <w:vMerge/>
            <w:shd w:val="clear" w:color="auto" w:fill="auto"/>
          </w:tcPr>
          <w:p w14:paraId="5C98D92A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ECFFD3E" w14:textId="69C9501A" w:rsidR="00D560DF" w:rsidRDefault="00D16EF5" w:rsidP="006D0F4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5E7CCE">
              <w:rPr>
                <w:b/>
                <w:sz w:val="20"/>
                <w:szCs w:val="20"/>
                <w:lang w:val="kk-KZ"/>
              </w:rPr>
              <w:t>9</w:t>
            </w:r>
            <w:r w:rsidRPr="00435284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906435" w:rsidRPr="00435284">
              <w:rPr>
                <w:sz w:val="20"/>
                <w:szCs w:val="20"/>
                <w:lang w:val="kk-KZ"/>
              </w:rPr>
              <w:t xml:space="preserve">ArcGIS-те қажетті </w:t>
            </w:r>
            <w:r w:rsidR="00906435">
              <w:rPr>
                <w:sz w:val="20"/>
                <w:szCs w:val="20"/>
                <w:lang w:val="kk-KZ"/>
              </w:rPr>
              <w:t>г</w:t>
            </w:r>
            <w:r w:rsidR="00906435" w:rsidRPr="00511DBB">
              <w:rPr>
                <w:sz w:val="20"/>
                <w:szCs w:val="20"/>
                <w:lang w:val="kk-KZ"/>
              </w:rPr>
              <w:t>рафикалық редактор</w:t>
            </w:r>
            <w:r w:rsidR="00906435" w:rsidRPr="00435284">
              <w:rPr>
                <w:sz w:val="20"/>
                <w:szCs w:val="20"/>
                <w:lang w:val="kk-KZ"/>
              </w:rPr>
              <w:t xml:space="preserve"> </w:t>
            </w:r>
            <w:r w:rsidR="006D0F42">
              <w:rPr>
                <w:sz w:val="20"/>
                <w:szCs w:val="20"/>
                <w:lang w:val="kk-KZ"/>
              </w:rPr>
              <w:t>таңда</w:t>
            </w:r>
            <w:r w:rsidR="00906435" w:rsidRPr="00435284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861" w:type="dxa"/>
            <w:shd w:val="clear" w:color="auto" w:fill="auto"/>
          </w:tcPr>
          <w:p w14:paraId="3C331D53" w14:textId="2AD46451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0FF8BEEA" w14:textId="2FB49377" w:rsidR="00D560D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60DF" w:rsidRPr="00CC5098" w14:paraId="50D2962E" w14:textId="77777777" w:rsidTr="00BC0BCF">
        <w:tc>
          <w:tcPr>
            <w:tcW w:w="1106" w:type="dxa"/>
            <w:vMerge w:val="restart"/>
            <w:shd w:val="clear" w:color="auto" w:fill="auto"/>
          </w:tcPr>
          <w:p w14:paraId="4D5F3494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14:paraId="5870FA97" w14:textId="6EC83810" w:rsidR="00D560DF" w:rsidRPr="00631D3E" w:rsidRDefault="00D16EF5" w:rsidP="00EF4A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10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B6563" w:rsidRPr="00BB6563">
              <w:rPr>
                <w:sz w:val="20"/>
                <w:szCs w:val="20"/>
                <w:lang w:val="kk-KZ"/>
              </w:rPr>
              <w:t>ЖОАЖЖ-нің  негізгі элементтерінің құрылымымен функцияларын үйрену</w:t>
            </w:r>
          </w:p>
        </w:tc>
        <w:tc>
          <w:tcPr>
            <w:tcW w:w="861" w:type="dxa"/>
            <w:shd w:val="clear" w:color="auto" w:fill="auto"/>
          </w:tcPr>
          <w:p w14:paraId="014A511F" w14:textId="335825FE" w:rsidR="00D560DF" w:rsidRPr="00B6651B" w:rsidRDefault="0068578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1B16B2B5" w14:textId="77777777" w:rsidR="00D560DF" w:rsidRPr="00CC5098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CC5098" w14:paraId="7B2F5D03" w14:textId="77777777" w:rsidTr="00BC0BCF">
        <w:tc>
          <w:tcPr>
            <w:tcW w:w="1106" w:type="dxa"/>
            <w:vMerge/>
            <w:shd w:val="clear" w:color="auto" w:fill="auto"/>
          </w:tcPr>
          <w:p w14:paraId="6C541192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033028D" w14:textId="3792EC8B" w:rsidR="00D560DF" w:rsidRDefault="005E7CCE" w:rsidP="00EB028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 w:rsidR="00C43AFA" w:rsidRPr="0070569E">
              <w:rPr>
                <w:sz w:val="20"/>
                <w:szCs w:val="20"/>
              </w:rPr>
              <w:t xml:space="preserve"> </w:t>
            </w:r>
            <w:r w:rsidR="00EB028C">
              <w:rPr>
                <w:sz w:val="20"/>
                <w:szCs w:val="20"/>
              </w:rPr>
              <w:t>Г</w:t>
            </w:r>
            <w:r w:rsidR="00EB028C" w:rsidRPr="00EB028C">
              <w:rPr>
                <w:sz w:val="20"/>
                <w:szCs w:val="20"/>
              </w:rPr>
              <w:t>рафиканы және онымен байланысты параметрлерді аналитикалық өңдеу</w:t>
            </w:r>
          </w:p>
        </w:tc>
        <w:tc>
          <w:tcPr>
            <w:tcW w:w="861" w:type="dxa"/>
            <w:shd w:val="clear" w:color="auto" w:fill="auto"/>
          </w:tcPr>
          <w:p w14:paraId="6FF5C671" w14:textId="4ED91FC3" w:rsidR="00D560DF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2CADA8E" w14:textId="718C8F9A" w:rsidR="00D560DF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60DF" w:rsidRPr="00CC5098" w14:paraId="2223FDF5" w14:textId="77777777" w:rsidTr="00BC0BCF">
        <w:trPr>
          <w:trHeight w:val="171"/>
        </w:trPr>
        <w:tc>
          <w:tcPr>
            <w:tcW w:w="1106" w:type="dxa"/>
            <w:vMerge/>
            <w:shd w:val="clear" w:color="auto" w:fill="auto"/>
          </w:tcPr>
          <w:p w14:paraId="3067B044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4E1F0CE" w14:textId="430FE20B" w:rsidR="00D560DF" w:rsidRPr="00774F5E" w:rsidRDefault="00B54028" w:rsidP="00B540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</w:t>
            </w:r>
            <w:r w:rsidR="00D16EF5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ӨЖ. </w:t>
            </w:r>
            <w:r>
              <w:rPr>
                <w:b/>
                <w:sz w:val="20"/>
                <w:szCs w:val="20"/>
                <w:lang w:val="kk-KZ"/>
              </w:rPr>
              <w:t>3-С</w:t>
            </w:r>
            <w:r w:rsidR="00D16EF5" w:rsidRPr="005F34D5">
              <w:rPr>
                <w:b/>
                <w:sz w:val="20"/>
                <w:szCs w:val="20"/>
                <w:lang w:val="kk-KZ"/>
              </w:rPr>
              <w:t>ӨЖ</w:t>
            </w:r>
            <w:r w:rsidR="00D16EF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6EF5" w:rsidRPr="005F34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6EF5" w:rsidRPr="000C3F56">
              <w:rPr>
                <w:sz w:val="20"/>
                <w:szCs w:val="20"/>
                <w:lang w:val="kk-KZ"/>
              </w:rPr>
              <w:t>орындау бойынша кеңес беру</w:t>
            </w:r>
            <w:r w:rsidR="00D560DF" w:rsidRPr="00D16EF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ADFC8FB" w14:textId="77777777" w:rsidR="00D560DF" w:rsidRPr="00B6651B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362E1D3A" w14:textId="77777777" w:rsidR="00D560DF" w:rsidRPr="00CC5098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560DF" w:rsidRPr="00EF4AAE" w14:paraId="4BB7CBFF" w14:textId="77777777" w:rsidTr="00BC0BCF">
        <w:trPr>
          <w:trHeight w:val="171"/>
        </w:trPr>
        <w:tc>
          <w:tcPr>
            <w:tcW w:w="1106" w:type="dxa"/>
            <w:vMerge/>
            <w:shd w:val="clear" w:color="auto" w:fill="auto"/>
          </w:tcPr>
          <w:p w14:paraId="59D26935" w14:textId="77777777" w:rsidR="00D560DF" w:rsidRPr="003F2DC5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81B01D9" w14:textId="26A1D5C5" w:rsidR="00D560DF" w:rsidRPr="00EF4AAE" w:rsidRDefault="00B54028" w:rsidP="00B54028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3-С</w:t>
            </w:r>
            <w:r w:rsidR="00815DA9" w:rsidRPr="003244C3">
              <w:rPr>
                <w:b/>
                <w:sz w:val="20"/>
                <w:szCs w:val="20"/>
                <w:lang w:val="kk-KZ"/>
              </w:rPr>
              <w:t>ӨЖ</w:t>
            </w:r>
            <w:r w:rsidR="00815D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5DA9" w:rsidRPr="00937F9E">
              <w:rPr>
                <w:sz w:val="20"/>
                <w:szCs w:val="20"/>
                <w:lang w:val="kk-KZ"/>
              </w:rPr>
              <w:t>Жерге орналастыруды автоматтандырылған жобалау</w:t>
            </w:r>
            <w:r w:rsidR="00815DA9">
              <w:rPr>
                <w:sz w:val="20"/>
                <w:szCs w:val="20"/>
                <w:lang w:val="kk-KZ"/>
              </w:rPr>
              <w:t xml:space="preserve">да </w:t>
            </w:r>
            <w:r w:rsidR="00815DA9" w:rsidRPr="00E113BD">
              <w:rPr>
                <w:bCs/>
                <w:sz w:val="20"/>
                <w:szCs w:val="20"/>
                <w:lang w:val="kk-KZ"/>
              </w:rPr>
              <w:t>ғарыштық суретт</w:t>
            </w:r>
            <w:r w:rsidR="00815DA9">
              <w:rPr>
                <w:bCs/>
                <w:sz w:val="20"/>
                <w:szCs w:val="20"/>
                <w:lang w:val="kk-KZ"/>
              </w:rPr>
              <w:t>ерд</w:t>
            </w:r>
            <w:r w:rsidR="00815DA9" w:rsidRPr="00E113BD">
              <w:rPr>
                <w:bCs/>
                <w:sz w:val="20"/>
                <w:szCs w:val="20"/>
                <w:lang w:val="kk-KZ"/>
              </w:rPr>
              <w:t xml:space="preserve">і </w:t>
            </w:r>
            <w:r w:rsidR="00815DA9" w:rsidRPr="0070569E">
              <w:rPr>
                <w:sz w:val="20"/>
                <w:szCs w:val="20"/>
                <w:lang w:val="kk-KZ"/>
              </w:rPr>
              <w:t>қолдану</w:t>
            </w:r>
            <w:r w:rsidR="00815DA9" w:rsidRPr="00A53E9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5DA9">
              <w:rPr>
                <w:bCs/>
                <w:sz w:val="20"/>
                <w:szCs w:val="20"/>
                <w:lang w:val="kk-KZ"/>
              </w:rPr>
              <w:t>принциптер</w:t>
            </w:r>
            <w:r w:rsidR="00815DA9" w:rsidRPr="00E113BD">
              <w:rPr>
                <w:bCs/>
                <w:sz w:val="20"/>
                <w:szCs w:val="20"/>
                <w:lang w:val="kk-KZ"/>
              </w:rPr>
              <w:t>і</w:t>
            </w:r>
            <w:r w:rsidR="00815DA9">
              <w:rPr>
                <w:bCs/>
                <w:sz w:val="20"/>
                <w:szCs w:val="20"/>
                <w:lang w:val="kk-KZ"/>
              </w:rPr>
              <w:t xml:space="preserve">н </w:t>
            </w:r>
            <w:r>
              <w:rPr>
                <w:bCs/>
                <w:sz w:val="20"/>
                <w:szCs w:val="20"/>
                <w:lang w:val="kk-KZ"/>
              </w:rPr>
              <w:t>сипаттау</w:t>
            </w:r>
            <w:r w:rsidR="00815DA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F22DBBE" w14:textId="77777777" w:rsidR="00D560DF" w:rsidRPr="00EF4AAE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shd w:val="clear" w:color="auto" w:fill="auto"/>
          </w:tcPr>
          <w:p w14:paraId="3754CFE1" w14:textId="77777777" w:rsidR="00D560DF" w:rsidRPr="00EF4AAE" w:rsidRDefault="00D560DF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C73B0" w:rsidRPr="00CC5098" w14:paraId="1AFD81C3" w14:textId="77777777" w:rsidTr="00BC0BCF">
        <w:tc>
          <w:tcPr>
            <w:tcW w:w="1106" w:type="dxa"/>
            <w:vMerge w:val="restart"/>
            <w:shd w:val="clear" w:color="auto" w:fill="auto"/>
          </w:tcPr>
          <w:p w14:paraId="6519C6A2" w14:textId="77777777" w:rsidR="008C73B0" w:rsidRPr="003F2DC5" w:rsidRDefault="008C73B0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14:paraId="28E61C41" w14:textId="206830A6" w:rsidR="008C73B0" w:rsidRPr="00631D3E" w:rsidRDefault="008C73B0" w:rsidP="00505D10">
            <w:pPr>
              <w:pStyle w:val="aff1"/>
              <w:jc w:val="both"/>
              <w:rPr>
                <w:b/>
                <w:sz w:val="20"/>
                <w:szCs w:val="20"/>
                <w:lang w:val="kk-KZ"/>
              </w:rPr>
            </w:pPr>
            <w:r w:rsidRPr="00505D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 11</w:t>
            </w:r>
            <w:r w:rsidRPr="00505D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05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Жерге орналастыру АЖЖ және ГАЖ-дағы графикалық талдау</w:t>
            </w:r>
          </w:p>
        </w:tc>
        <w:tc>
          <w:tcPr>
            <w:tcW w:w="861" w:type="dxa"/>
            <w:shd w:val="clear" w:color="auto" w:fill="auto"/>
          </w:tcPr>
          <w:p w14:paraId="1ED6B691" w14:textId="1898B793" w:rsidR="008C73B0" w:rsidRPr="00B6651B" w:rsidRDefault="008C73B0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E26A10F" w14:textId="77777777" w:rsidR="008C73B0" w:rsidRPr="00CC5098" w:rsidRDefault="008C73B0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73B0" w:rsidRPr="00CC5098" w14:paraId="545AF6EC" w14:textId="77777777" w:rsidTr="00BC0BCF">
        <w:tc>
          <w:tcPr>
            <w:tcW w:w="1106" w:type="dxa"/>
            <w:vMerge/>
            <w:shd w:val="clear" w:color="auto" w:fill="auto"/>
          </w:tcPr>
          <w:p w14:paraId="44405CCF" w14:textId="77777777" w:rsidR="008C73B0" w:rsidRPr="003F2DC5" w:rsidRDefault="008C73B0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4354C9C" w14:textId="3F58FD1D" w:rsidR="008C73B0" w:rsidRPr="00EB028C" w:rsidRDefault="008C73B0" w:rsidP="00EB028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ArcGIS-те жобаны өндеу және </w:t>
            </w:r>
            <w:r w:rsidRPr="00EB028C">
              <w:rPr>
                <w:sz w:val="20"/>
                <w:szCs w:val="20"/>
                <w:lang w:val="kk-KZ"/>
              </w:rPr>
              <w:t>графикалық ақпаратты енгізу</w:t>
            </w:r>
          </w:p>
        </w:tc>
        <w:tc>
          <w:tcPr>
            <w:tcW w:w="861" w:type="dxa"/>
            <w:shd w:val="clear" w:color="auto" w:fill="auto"/>
          </w:tcPr>
          <w:p w14:paraId="3BC8ED97" w14:textId="106EA3BE" w:rsidR="008C73B0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64F8982" w14:textId="6E51C2EE" w:rsidR="008C73B0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DCE" w:rsidRPr="007C4E34" w14:paraId="1A59C31A" w14:textId="77777777" w:rsidTr="00175B58">
        <w:tc>
          <w:tcPr>
            <w:tcW w:w="10585" w:type="dxa"/>
            <w:gridSpan w:val="4"/>
            <w:shd w:val="clear" w:color="auto" w:fill="auto"/>
          </w:tcPr>
          <w:p w14:paraId="39731C35" w14:textId="77777777" w:rsidR="007C4E34" w:rsidRPr="00992838" w:rsidRDefault="007C4E34" w:rsidP="00AC0D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F79375B" w14:textId="77777777" w:rsidR="00AC0DCE" w:rsidRDefault="00AC0DCE" w:rsidP="00AC0D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3-МОДУЛЬ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264BA">
              <w:rPr>
                <w:b/>
                <w:sz w:val="20"/>
                <w:szCs w:val="20"/>
                <w:lang w:val="kk-KZ"/>
              </w:rPr>
              <w:t xml:space="preserve">Жерге орналастыруды жобалауды және 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Pr="008264BA">
              <w:rPr>
                <w:b/>
                <w:sz w:val="20"/>
                <w:szCs w:val="20"/>
                <w:lang w:val="kk-KZ"/>
              </w:rPr>
              <w:t xml:space="preserve">ерге орналастыруды </w:t>
            </w:r>
          </w:p>
          <w:p w14:paraId="35265363" w14:textId="284D68C4" w:rsidR="00AC0DCE" w:rsidRDefault="00AC0DCE" w:rsidP="00AC0D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264BA">
              <w:rPr>
                <w:b/>
                <w:sz w:val="20"/>
                <w:szCs w:val="20"/>
                <w:lang w:val="kk-KZ"/>
              </w:rPr>
              <w:t>автоматтандыруды ұйымдастыру</w:t>
            </w:r>
          </w:p>
        </w:tc>
      </w:tr>
      <w:tr w:rsidR="00AC0DCE" w:rsidRPr="00CC5098" w14:paraId="514BC960" w14:textId="77777777" w:rsidTr="00BC0BCF">
        <w:tc>
          <w:tcPr>
            <w:tcW w:w="1106" w:type="dxa"/>
            <w:vMerge w:val="restart"/>
            <w:shd w:val="clear" w:color="auto" w:fill="auto"/>
          </w:tcPr>
          <w:p w14:paraId="28EF2B27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14:paraId="7A57428B" w14:textId="4B0DEB61" w:rsidR="00AC0DCE" w:rsidRPr="00774F5E" w:rsidRDefault="00AC0DCE" w:rsidP="00EF4A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12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505D10">
              <w:rPr>
                <w:sz w:val="20"/>
                <w:szCs w:val="20"/>
                <w:lang w:val="kk-KZ"/>
              </w:rPr>
              <w:t xml:space="preserve">utoCAD негіздерін </w:t>
            </w:r>
            <w:r w:rsidRPr="00505D10">
              <w:rPr>
                <w:bCs/>
                <w:sz w:val="20"/>
                <w:szCs w:val="20"/>
                <w:lang w:val="kk-KZ"/>
              </w:rPr>
              <w:t>үйрену</w:t>
            </w:r>
          </w:p>
        </w:tc>
        <w:tc>
          <w:tcPr>
            <w:tcW w:w="861" w:type="dxa"/>
            <w:shd w:val="clear" w:color="auto" w:fill="auto"/>
          </w:tcPr>
          <w:p w14:paraId="00A0C45D" w14:textId="32294A2C" w:rsidR="00AC0DCE" w:rsidRPr="00B6651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299CC9F" w14:textId="77777777" w:rsidR="00AC0DCE" w:rsidRPr="00CC5098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C0DCE" w:rsidRPr="00CC5098" w14:paraId="4565ABEE" w14:textId="77777777" w:rsidTr="00BC0BCF">
        <w:tc>
          <w:tcPr>
            <w:tcW w:w="1106" w:type="dxa"/>
            <w:vMerge/>
            <w:shd w:val="clear" w:color="auto" w:fill="auto"/>
          </w:tcPr>
          <w:p w14:paraId="206C21A6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6F538F6E" w14:textId="3A365F50" w:rsidR="00AC0DCE" w:rsidRPr="00774F5E" w:rsidRDefault="00AC0DCE" w:rsidP="000A512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 12.</w:t>
            </w:r>
            <w:r w:rsidRPr="0070569E">
              <w:rPr>
                <w:sz w:val="20"/>
                <w:szCs w:val="20"/>
              </w:rPr>
              <w:t xml:space="preserve"> AutoCAD</w:t>
            </w:r>
            <w:r>
              <w:rPr>
                <w:sz w:val="20"/>
                <w:szCs w:val="20"/>
              </w:rPr>
              <w:t>-та</w:t>
            </w:r>
            <w:r w:rsidRPr="00511DBB">
              <w:rPr>
                <w:sz w:val="20"/>
                <w:szCs w:val="20"/>
                <w:lang w:val="kk-KZ"/>
              </w:rPr>
              <w:t xml:space="preserve"> жобаны </w:t>
            </w:r>
            <w:r>
              <w:rPr>
                <w:sz w:val="20"/>
                <w:szCs w:val="20"/>
                <w:lang w:val="kk-KZ"/>
              </w:rPr>
              <w:t>өндеу</w:t>
            </w:r>
          </w:p>
        </w:tc>
        <w:tc>
          <w:tcPr>
            <w:tcW w:w="861" w:type="dxa"/>
            <w:shd w:val="clear" w:color="auto" w:fill="auto"/>
          </w:tcPr>
          <w:p w14:paraId="73B25CA7" w14:textId="4B754D45" w:rsidR="00AC0DCE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1C996FE0" w14:textId="68FAB370" w:rsidR="00AC0DCE" w:rsidRPr="00CC5098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DCE" w:rsidRPr="00CC5098" w14:paraId="61328300" w14:textId="77777777" w:rsidTr="00BC0BCF">
        <w:tc>
          <w:tcPr>
            <w:tcW w:w="1106" w:type="dxa"/>
            <w:vMerge/>
            <w:shd w:val="clear" w:color="auto" w:fill="auto"/>
          </w:tcPr>
          <w:p w14:paraId="3C09B1CC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AF6BFD7" w14:textId="2F69D302" w:rsidR="00AC0DCE" w:rsidRDefault="00AC0DCE" w:rsidP="000A51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6-ОСӨЖ</w:t>
            </w:r>
            <w:r w:rsidRPr="00B12CF9">
              <w:rPr>
                <w:b/>
                <w:sz w:val="20"/>
                <w:szCs w:val="20"/>
                <w:lang w:val="kk-KZ"/>
              </w:rPr>
              <w:t xml:space="preserve">.  </w:t>
            </w:r>
            <w:r>
              <w:rPr>
                <w:b/>
                <w:sz w:val="20"/>
                <w:szCs w:val="20"/>
                <w:lang w:val="kk-KZ"/>
              </w:rPr>
              <w:t>3-С</w:t>
            </w:r>
            <w:r w:rsidRPr="00B12CF9"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қабылдау</w:t>
            </w:r>
          </w:p>
        </w:tc>
        <w:tc>
          <w:tcPr>
            <w:tcW w:w="861" w:type="dxa"/>
            <w:shd w:val="clear" w:color="auto" w:fill="auto"/>
          </w:tcPr>
          <w:p w14:paraId="472A880D" w14:textId="09D0AFE6" w:rsidR="00AC0DCE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45B2389C" w14:textId="405993F1" w:rsidR="00AC0DCE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AC0DCE" w:rsidRPr="003F2DC5" w14:paraId="5090AF6C" w14:textId="77777777" w:rsidTr="00BC0BCF">
        <w:tc>
          <w:tcPr>
            <w:tcW w:w="1106" w:type="dxa"/>
            <w:vMerge w:val="restart"/>
            <w:shd w:val="clear" w:color="auto" w:fill="auto"/>
          </w:tcPr>
          <w:p w14:paraId="645D7933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14:paraId="70FF7490" w14:textId="2B755625" w:rsidR="00AC0DCE" w:rsidRPr="00505D10" w:rsidRDefault="00AC0DCE" w:rsidP="00505D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05D10">
              <w:rPr>
                <w:sz w:val="20"/>
                <w:szCs w:val="20"/>
                <w:lang w:val="kk-KZ"/>
              </w:rPr>
              <w:t>ер ресурстарын басқару жүйесінің тиімділігін анықтау</w:t>
            </w:r>
          </w:p>
        </w:tc>
        <w:tc>
          <w:tcPr>
            <w:tcW w:w="861" w:type="dxa"/>
            <w:shd w:val="clear" w:color="auto" w:fill="auto"/>
          </w:tcPr>
          <w:p w14:paraId="1327ACC1" w14:textId="67A25C3D" w:rsidR="00AC0DCE" w:rsidRPr="00B6651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41B2613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0DCE" w:rsidRPr="009F2E88" w14:paraId="2EBC9214" w14:textId="77777777" w:rsidTr="00BC0BCF">
        <w:tc>
          <w:tcPr>
            <w:tcW w:w="1106" w:type="dxa"/>
            <w:vMerge/>
            <w:shd w:val="clear" w:color="auto" w:fill="auto"/>
          </w:tcPr>
          <w:p w14:paraId="79BA33EF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7675480" w14:textId="537C64E3" w:rsidR="00AC0DCE" w:rsidRDefault="00AC0DCE" w:rsidP="000A51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13. </w:t>
            </w:r>
            <w:r>
              <w:rPr>
                <w:sz w:val="20"/>
                <w:szCs w:val="20"/>
                <w:lang w:val="kk-KZ"/>
              </w:rPr>
              <w:t xml:space="preserve">ArcGIS-те жобаны өндеу және </w:t>
            </w:r>
            <w:r>
              <w:rPr>
                <w:bCs/>
                <w:sz w:val="20"/>
                <w:szCs w:val="20"/>
                <w:lang w:val="kk-KZ"/>
              </w:rPr>
              <w:t>редакциялау</w:t>
            </w:r>
          </w:p>
        </w:tc>
        <w:tc>
          <w:tcPr>
            <w:tcW w:w="861" w:type="dxa"/>
            <w:shd w:val="clear" w:color="auto" w:fill="auto"/>
          </w:tcPr>
          <w:p w14:paraId="5221BC4B" w14:textId="30C26E8A" w:rsidR="00AC0DCE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3416495" w14:textId="6D63F564" w:rsidR="00AC0DCE" w:rsidRPr="009F2E88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DCE" w:rsidRPr="009F2E88" w14:paraId="093D5DC9" w14:textId="77777777" w:rsidTr="00BC0BCF">
        <w:tc>
          <w:tcPr>
            <w:tcW w:w="1106" w:type="dxa"/>
            <w:vMerge w:val="restart"/>
            <w:shd w:val="clear" w:color="auto" w:fill="auto"/>
          </w:tcPr>
          <w:p w14:paraId="558C20EA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14:paraId="7BD79243" w14:textId="6E44F1CC" w:rsidR="00AC0DCE" w:rsidRPr="00505D10" w:rsidRDefault="00AC0DCE" w:rsidP="00C43A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14</w:t>
            </w:r>
            <w:r w:rsidRPr="00D31CAD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505D10">
              <w:rPr>
                <w:sz w:val="20"/>
                <w:szCs w:val="20"/>
                <w:lang w:val="kk-KZ"/>
              </w:rPr>
              <w:t>Жерге орналастыру жобаларына инвестициялардың тиімділігін негіздеу</w:t>
            </w:r>
          </w:p>
        </w:tc>
        <w:tc>
          <w:tcPr>
            <w:tcW w:w="861" w:type="dxa"/>
            <w:shd w:val="clear" w:color="auto" w:fill="auto"/>
          </w:tcPr>
          <w:p w14:paraId="18130BB4" w14:textId="0C91AAF1" w:rsidR="00AC0DCE" w:rsidRPr="00B6651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DB4B981" w14:textId="77777777" w:rsidR="00AC0DCE" w:rsidRPr="009F2E88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C0DCE" w:rsidRPr="009F2E88" w14:paraId="551CE1B0" w14:textId="77777777" w:rsidTr="00BC0BCF">
        <w:tc>
          <w:tcPr>
            <w:tcW w:w="1106" w:type="dxa"/>
            <w:vMerge/>
            <w:shd w:val="clear" w:color="auto" w:fill="auto"/>
          </w:tcPr>
          <w:p w14:paraId="03527074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CB0C4B8" w14:textId="172FA019" w:rsidR="00AC0DCE" w:rsidRDefault="00AC0DCE" w:rsidP="00BC0B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 w:rsidRPr="00811EA2">
              <w:rPr>
                <w:sz w:val="20"/>
                <w:szCs w:val="20"/>
                <w:lang w:val="kk-KZ"/>
              </w:rPr>
              <w:t xml:space="preserve"> Жобаны түзету</w:t>
            </w:r>
            <w:r>
              <w:rPr>
                <w:sz w:val="20"/>
                <w:szCs w:val="20"/>
                <w:lang w:val="kk-KZ"/>
              </w:rPr>
              <w:t xml:space="preserve"> және оны</w:t>
            </w:r>
            <w:r w:rsidRPr="00811EA2">
              <w:rPr>
                <w:sz w:val="20"/>
                <w:szCs w:val="20"/>
                <w:lang w:val="kk-KZ"/>
              </w:rPr>
              <w:t xml:space="preserve"> басып шығару</w:t>
            </w:r>
          </w:p>
        </w:tc>
        <w:tc>
          <w:tcPr>
            <w:tcW w:w="861" w:type="dxa"/>
            <w:shd w:val="clear" w:color="auto" w:fill="auto"/>
          </w:tcPr>
          <w:p w14:paraId="7477919F" w14:textId="54712056" w:rsidR="00AC0DCE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2A1A7C3C" w14:textId="52FE894E" w:rsidR="00AC0DCE" w:rsidRPr="009F2E88" w:rsidRDefault="00921E4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0DCE" w:rsidRPr="00941C58" w14:paraId="327C9441" w14:textId="77777777" w:rsidTr="00BC0BCF">
        <w:tc>
          <w:tcPr>
            <w:tcW w:w="1106" w:type="dxa"/>
            <w:vMerge/>
            <w:shd w:val="clear" w:color="auto" w:fill="auto"/>
          </w:tcPr>
          <w:p w14:paraId="34F0B89F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1E78A40" w14:textId="673B4D2D" w:rsidR="00AC0DCE" w:rsidRPr="00774F5E" w:rsidRDefault="00AC0DCE" w:rsidP="008C73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7-ОСӨЖ. </w:t>
            </w:r>
            <w:r w:rsidRPr="005F34D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Емтихан сурақтарын қарастыру</w:t>
            </w:r>
          </w:p>
        </w:tc>
        <w:tc>
          <w:tcPr>
            <w:tcW w:w="861" w:type="dxa"/>
            <w:shd w:val="clear" w:color="auto" w:fill="auto"/>
          </w:tcPr>
          <w:p w14:paraId="7AAF6E98" w14:textId="66C22FDA" w:rsidR="00AC0DCE" w:rsidRPr="00B6651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1</w:t>
            </w:r>
            <w:r w:rsidRPr="00793A6B">
              <w:rPr>
                <w:sz w:val="20"/>
                <w:szCs w:val="20"/>
                <w:lang w:val="kk-KZ"/>
              </w:rPr>
              <w:tab/>
            </w:r>
            <w:r w:rsidRPr="00793A6B">
              <w:rPr>
                <w:sz w:val="20"/>
                <w:szCs w:val="20"/>
                <w:lang w:val="kk-KZ"/>
              </w:rPr>
              <w:tab/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3732CA03" w14:textId="6142390D" w:rsidR="00AC0DCE" w:rsidRPr="00941C58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0DCE" w:rsidRPr="009F2E88" w14:paraId="3F160E8A" w14:textId="77777777" w:rsidTr="00BC0BCF">
        <w:tc>
          <w:tcPr>
            <w:tcW w:w="1106" w:type="dxa"/>
            <w:vMerge w:val="restart"/>
            <w:shd w:val="clear" w:color="auto" w:fill="auto"/>
          </w:tcPr>
          <w:p w14:paraId="255A814E" w14:textId="77777777" w:rsidR="00AC0DCE" w:rsidRPr="00282D4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82D4B">
              <w:rPr>
                <w:sz w:val="20"/>
                <w:szCs w:val="20"/>
              </w:rPr>
              <w:t>15</w:t>
            </w:r>
          </w:p>
          <w:p w14:paraId="7050602C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6865AAA" w14:textId="19184E0E" w:rsidR="00AC0DCE" w:rsidRPr="00774F5E" w:rsidRDefault="00AC0DCE" w:rsidP="008932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15</w:t>
            </w:r>
            <w:r w:rsidRPr="00B12CF9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70569E">
              <w:rPr>
                <w:sz w:val="20"/>
                <w:szCs w:val="20"/>
                <w:lang w:val="kk-KZ"/>
              </w:rPr>
              <w:t>асанды интеллектің әдістерін геокеністік деректермен жұмыс кезінде қолдану</w:t>
            </w:r>
          </w:p>
        </w:tc>
        <w:tc>
          <w:tcPr>
            <w:tcW w:w="861" w:type="dxa"/>
            <w:shd w:val="clear" w:color="auto" w:fill="auto"/>
          </w:tcPr>
          <w:p w14:paraId="7B510E23" w14:textId="3F3C7FA3" w:rsidR="00AC0DCE" w:rsidRPr="00B6651B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F984182" w14:textId="77777777" w:rsidR="00AC0DCE" w:rsidRPr="009F2E88" w:rsidRDefault="00AC0DCE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C0DCE" w:rsidRPr="009F2E88" w14:paraId="13F1566D" w14:textId="77777777" w:rsidTr="00BC0BCF">
        <w:tc>
          <w:tcPr>
            <w:tcW w:w="1106" w:type="dxa"/>
            <w:vMerge/>
            <w:shd w:val="clear" w:color="auto" w:fill="auto"/>
          </w:tcPr>
          <w:p w14:paraId="21AD9B6B" w14:textId="77777777" w:rsidR="00AC0DCE" w:rsidRPr="003F2DC5" w:rsidRDefault="00AC0DCE" w:rsidP="000A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1C300F05" w14:textId="36644144" w:rsidR="00AC0DCE" w:rsidRDefault="00AC0DCE" w:rsidP="001A28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 w:rsidRPr="004E2AC8">
              <w:rPr>
                <w:lang w:val="kk-KZ" w:eastAsia="ru-RU"/>
              </w:rPr>
              <w:t xml:space="preserve"> </w:t>
            </w:r>
            <w:r w:rsidRPr="00BC0BCF">
              <w:rPr>
                <w:sz w:val="20"/>
                <w:szCs w:val="20"/>
                <w:lang w:val="kk-KZ" w:eastAsia="ru-RU"/>
              </w:rPr>
              <w:t>GeoAI</w:t>
            </w:r>
            <w:r>
              <w:rPr>
                <w:sz w:val="20"/>
                <w:szCs w:val="20"/>
                <w:lang w:val="kk-KZ" w:eastAsia="ru-RU"/>
              </w:rPr>
              <w:t xml:space="preserve"> -та жумыс жасау</w:t>
            </w:r>
          </w:p>
        </w:tc>
        <w:tc>
          <w:tcPr>
            <w:tcW w:w="861" w:type="dxa"/>
            <w:shd w:val="clear" w:color="auto" w:fill="auto"/>
          </w:tcPr>
          <w:p w14:paraId="7ABD00AA" w14:textId="7A64D835" w:rsidR="00AC0DCE" w:rsidRPr="00B6651B" w:rsidRDefault="00CC4CF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FCF6F65" w14:textId="66388355" w:rsidR="00AC0DCE" w:rsidRDefault="00921E46" w:rsidP="000A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0DCE" w:rsidRPr="003F2DC5" w14:paraId="0A7AE17F" w14:textId="77777777" w:rsidTr="00BC0BCF">
        <w:tc>
          <w:tcPr>
            <w:tcW w:w="9905" w:type="dxa"/>
            <w:gridSpan w:val="3"/>
          </w:tcPr>
          <w:p w14:paraId="2BB8C3F4" w14:textId="0FD3A100" w:rsidR="00AC0DCE" w:rsidRPr="003F2DC5" w:rsidRDefault="00EC5B96" w:rsidP="003009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</w:t>
            </w:r>
            <w:r w:rsidR="00AC0DCE">
              <w:rPr>
                <w:b/>
                <w:sz w:val="20"/>
                <w:szCs w:val="20"/>
                <w:lang w:val="kk-KZ"/>
              </w:rPr>
              <w:t>2-Аралық бақылау</w:t>
            </w:r>
            <w:r w:rsidR="00AC0DCE" w:rsidRPr="008264B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80" w:type="dxa"/>
          </w:tcPr>
          <w:p w14:paraId="6A423F14" w14:textId="77777777" w:rsidR="00AC0DCE" w:rsidRPr="003F2DC5" w:rsidRDefault="00AC0DCE" w:rsidP="00B736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C0DCE" w:rsidRPr="003F2DC5" w14:paraId="2989554F" w14:textId="77777777" w:rsidTr="00BC0BCF">
        <w:tc>
          <w:tcPr>
            <w:tcW w:w="9905" w:type="dxa"/>
            <w:gridSpan w:val="3"/>
            <w:shd w:val="clear" w:color="auto" w:fill="FFFFFF" w:themeFill="background1"/>
          </w:tcPr>
          <w:p w14:paraId="272988F3" w14:textId="44D43EF0" w:rsidR="00AC0DCE" w:rsidRPr="00995F84" w:rsidRDefault="00EC5B96" w:rsidP="000A51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AC0DCE"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680" w:type="dxa"/>
            <w:shd w:val="clear" w:color="auto" w:fill="FFFFFF" w:themeFill="background1"/>
          </w:tcPr>
          <w:p w14:paraId="7F779483" w14:textId="560FC859" w:rsidR="00AC0DCE" w:rsidRPr="003F2DC5" w:rsidRDefault="00AC0DCE" w:rsidP="00B736C8">
            <w:pPr>
              <w:tabs>
                <w:tab w:val="left" w:pos="1276"/>
              </w:tabs>
              <w:ind w:left="-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100</w:t>
            </w:r>
          </w:p>
        </w:tc>
      </w:tr>
      <w:tr w:rsidR="00AC0DCE" w14:paraId="00654DDA" w14:textId="77777777" w:rsidTr="00BC0BCF">
        <w:tc>
          <w:tcPr>
            <w:tcW w:w="9905" w:type="dxa"/>
            <w:gridSpan w:val="3"/>
            <w:shd w:val="clear" w:color="auto" w:fill="FFFFFF" w:themeFill="background1"/>
          </w:tcPr>
          <w:p w14:paraId="149A8AF3" w14:textId="1D7F5109" w:rsidR="00AC0DCE" w:rsidRPr="00995F84" w:rsidRDefault="00EC5B96" w:rsidP="000A51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AC0DCE"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680" w:type="dxa"/>
            <w:shd w:val="clear" w:color="auto" w:fill="FFFFFF" w:themeFill="background1"/>
          </w:tcPr>
          <w:p w14:paraId="07D13830" w14:textId="77777777" w:rsidR="00AC0DCE" w:rsidRDefault="00AC0DCE" w:rsidP="00B736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5FCA663" w14:textId="77777777" w:rsidR="00373699" w:rsidRDefault="00373699" w:rsidP="00373699">
      <w:pPr>
        <w:spacing w:after="120"/>
        <w:jc w:val="both"/>
        <w:rPr>
          <w:b/>
          <w:sz w:val="20"/>
          <w:szCs w:val="20"/>
        </w:rPr>
      </w:pPr>
    </w:p>
    <w:p w14:paraId="30EC5E01" w14:textId="77777777" w:rsidR="0090106F" w:rsidRPr="00513B48" w:rsidRDefault="0090106F" w:rsidP="00373699">
      <w:pPr>
        <w:spacing w:after="120"/>
        <w:jc w:val="both"/>
        <w:rPr>
          <w:b/>
          <w:sz w:val="20"/>
          <w:szCs w:val="20"/>
        </w:rPr>
      </w:pPr>
    </w:p>
    <w:p w14:paraId="1887F14B" w14:textId="77777777" w:rsidR="00373699" w:rsidRPr="00513B48" w:rsidRDefault="00373699" w:rsidP="00373699">
      <w:pPr>
        <w:spacing w:after="120"/>
        <w:jc w:val="both"/>
        <w:rPr>
          <w:b/>
          <w:sz w:val="20"/>
          <w:szCs w:val="20"/>
        </w:rPr>
      </w:pPr>
      <w:r w:rsidRPr="00513B48">
        <w:rPr>
          <w:b/>
          <w:sz w:val="20"/>
          <w:szCs w:val="20"/>
        </w:rPr>
        <w:t>Декан     _______________________________</w:t>
      </w:r>
      <w:r w:rsidRPr="00373699">
        <w:rPr>
          <w:b/>
          <w:sz w:val="20"/>
          <w:szCs w:val="20"/>
        </w:rPr>
        <w:t>___________</w:t>
      </w:r>
      <w:r w:rsidRPr="00513B48">
        <w:rPr>
          <w:b/>
          <w:sz w:val="20"/>
          <w:szCs w:val="20"/>
        </w:rPr>
        <w:t xml:space="preserve">____   </w:t>
      </w:r>
      <w:r w:rsidRPr="00513B48">
        <w:rPr>
          <w:b/>
          <w:sz w:val="20"/>
          <w:szCs w:val="20"/>
          <w:lang w:val="kk-KZ"/>
        </w:rPr>
        <w:t>А.С.Ақтымбаева</w:t>
      </w:r>
      <w:r w:rsidRPr="00513B48">
        <w:rPr>
          <w:b/>
          <w:sz w:val="20"/>
          <w:szCs w:val="20"/>
        </w:rPr>
        <w:t xml:space="preserve">      </w:t>
      </w:r>
    </w:p>
    <w:p w14:paraId="32408F1B" w14:textId="77777777" w:rsidR="00373699" w:rsidRPr="00513B48" w:rsidRDefault="00373699" w:rsidP="00373699">
      <w:pPr>
        <w:jc w:val="both"/>
        <w:rPr>
          <w:b/>
          <w:sz w:val="20"/>
          <w:szCs w:val="20"/>
        </w:rPr>
      </w:pPr>
      <w:r w:rsidRPr="00513B48">
        <w:rPr>
          <w:b/>
          <w:sz w:val="20"/>
          <w:szCs w:val="20"/>
        </w:rPr>
        <w:t xml:space="preserve"> Б</w:t>
      </w:r>
      <w:r w:rsidRPr="00513B48">
        <w:rPr>
          <w:b/>
          <w:sz w:val="20"/>
          <w:szCs w:val="20"/>
          <w:lang w:val="en-US"/>
        </w:rPr>
        <w:t>i</w:t>
      </w:r>
      <w:r w:rsidRPr="00513B48">
        <w:rPr>
          <w:b/>
          <w:sz w:val="20"/>
          <w:szCs w:val="20"/>
        </w:rPr>
        <w:t>л</w:t>
      </w:r>
      <w:r w:rsidRPr="00513B48">
        <w:rPr>
          <w:b/>
          <w:sz w:val="20"/>
          <w:szCs w:val="20"/>
          <w:lang w:val="en-US"/>
        </w:rPr>
        <w:t>i</w:t>
      </w:r>
      <w:r w:rsidRPr="00513B48">
        <w:rPr>
          <w:b/>
          <w:sz w:val="20"/>
          <w:szCs w:val="20"/>
        </w:rPr>
        <w:t xml:space="preserve">м беру және окыту сапасы бойынша </w:t>
      </w:r>
    </w:p>
    <w:p w14:paraId="71BED5DF" w14:textId="77777777" w:rsidR="00373699" w:rsidRPr="00513B48" w:rsidRDefault="00373699" w:rsidP="00373699">
      <w:pPr>
        <w:spacing w:after="120"/>
        <w:jc w:val="both"/>
        <w:rPr>
          <w:b/>
          <w:sz w:val="20"/>
          <w:szCs w:val="20"/>
        </w:rPr>
      </w:pPr>
      <w:r w:rsidRPr="00513B48">
        <w:rPr>
          <w:b/>
          <w:sz w:val="20"/>
          <w:szCs w:val="20"/>
        </w:rPr>
        <w:t>Академиялық комитет</w:t>
      </w:r>
      <w:r w:rsidRPr="00513B48">
        <w:rPr>
          <w:b/>
          <w:sz w:val="20"/>
          <w:szCs w:val="20"/>
          <w:lang w:val="en-US"/>
        </w:rPr>
        <w:t>i</w:t>
      </w:r>
      <w:r w:rsidRPr="00513B48">
        <w:rPr>
          <w:b/>
          <w:sz w:val="20"/>
          <w:szCs w:val="20"/>
        </w:rPr>
        <w:t>н</w:t>
      </w:r>
      <w:r w:rsidRPr="00513B48">
        <w:rPr>
          <w:b/>
          <w:sz w:val="20"/>
          <w:szCs w:val="20"/>
          <w:lang w:val="en-US"/>
        </w:rPr>
        <w:t>i</w:t>
      </w:r>
      <w:r w:rsidRPr="00513B48">
        <w:rPr>
          <w:b/>
          <w:sz w:val="20"/>
          <w:szCs w:val="20"/>
        </w:rPr>
        <w:t xml:space="preserve">ң төрайымы  ____________________ </w:t>
      </w:r>
      <w:r w:rsidRPr="00513B48">
        <w:rPr>
          <w:b/>
          <w:sz w:val="20"/>
          <w:szCs w:val="20"/>
          <w:lang w:val="kk-KZ"/>
        </w:rPr>
        <w:t>А.Ғ.</w:t>
      </w:r>
      <w:r>
        <w:rPr>
          <w:b/>
          <w:sz w:val="20"/>
          <w:szCs w:val="20"/>
          <w:lang w:val="kk-KZ"/>
        </w:rPr>
        <w:t xml:space="preserve"> </w:t>
      </w:r>
      <w:r w:rsidRPr="00513B48">
        <w:rPr>
          <w:b/>
          <w:sz w:val="20"/>
          <w:szCs w:val="20"/>
          <w:lang w:val="kk-KZ"/>
        </w:rPr>
        <w:t>Көшім</w:t>
      </w:r>
      <w:r w:rsidRPr="00513B48">
        <w:rPr>
          <w:b/>
          <w:sz w:val="20"/>
          <w:szCs w:val="20"/>
        </w:rPr>
        <w:t xml:space="preserve"> </w:t>
      </w:r>
    </w:p>
    <w:p w14:paraId="411FCEC3" w14:textId="77777777" w:rsidR="00373699" w:rsidRPr="00513B48" w:rsidRDefault="00373699" w:rsidP="00373699">
      <w:pPr>
        <w:spacing w:after="120"/>
        <w:rPr>
          <w:b/>
          <w:sz w:val="20"/>
          <w:szCs w:val="20"/>
          <w:lang w:val="kk-KZ"/>
        </w:rPr>
      </w:pPr>
      <w:r w:rsidRPr="00513B48">
        <w:rPr>
          <w:b/>
          <w:sz w:val="20"/>
          <w:szCs w:val="20"/>
          <w:lang w:val="kk-KZ"/>
        </w:rPr>
        <w:t>Кафедра меңгерушісі</w:t>
      </w:r>
      <w:r w:rsidRPr="00513B48">
        <w:rPr>
          <w:b/>
          <w:sz w:val="20"/>
          <w:szCs w:val="20"/>
        </w:rPr>
        <w:t xml:space="preserve"> _____________________________________</w:t>
      </w:r>
      <w:r w:rsidRPr="00513B48">
        <w:rPr>
          <w:b/>
          <w:sz w:val="20"/>
          <w:szCs w:val="20"/>
          <w:lang w:val="kk-KZ"/>
        </w:rPr>
        <w:t>А.А.Токбергенова</w:t>
      </w:r>
    </w:p>
    <w:p w14:paraId="7E42BDDC" w14:textId="5251C710" w:rsidR="00373699" w:rsidRPr="00373699" w:rsidRDefault="00373699" w:rsidP="00F870C2">
      <w:pPr>
        <w:spacing w:after="120"/>
        <w:rPr>
          <w:b/>
          <w:sz w:val="20"/>
          <w:szCs w:val="20"/>
          <w:lang w:val="kk-KZ"/>
        </w:rPr>
      </w:pPr>
      <w:r w:rsidRPr="00513B48">
        <w:rPr>
          <w:b/>
          <w:sz w:val="20"/>
          <w:szCs w:val="20"/>
          <w:lang w:val="kk-KZ"/>
        </w:rPr>
        <w:t>Дәріскер ____________________________</w:t>
      </w:r>
      <w:r w:rsidRPr="00513B48">
        <w:rPr>
          <w:b/>
          <w:sz w:val="20"/>
          <w:szCs w:val="20"/>
        </w:rPr>
        <w:t>_____________</w:t>
      </w:r>
      <w:r w:rsidRPr="00513B48">
        <w:rPr>
          <w:b/>
          <w:sz w:val="20"/>
          <w:szCs w:val="20"/>
          <w:lang w:val="kk-KZ"/>
        </w:rPr>
        <w:t>_______С.Ж. Абдиреймов</w:t>
      </w:r>
    </w:p>
    <w:p w14:paraId="48167858" w14:textId="77777777" w:rsidR="00E56ED0" w:rsidRDefault="00E56ED0" w:rsidP="00E56ED0">
      <w:pPr>
        <w:rPr>
          <w:sz w:val="20"/>
          <w:szCs w:val="20"/>
          <w:lang w:val="kk-KZ"/>
        </w:rPr>
      </w:pPr>
    </w:p>
    <w:p w14:paraId="2113A807" w14:textId="77777777" w:rsidR="00E56ED0" w:rsidRDefault="00E56ED0" w:rsidP="00E56ED0">
      <w:pPr>
        <w:rPr>
          <w:sz w:val="20"/>
          <w:szCs w:val="20"/>
          <w:lang w:val="kk-KZ"/>
        </w:rPr>
      </w:pPr>
    </w:p>
    <w:p w14:paraId="75541D78" w14:textId="706737B0" w:rsidR="00E56ED0" w:rsidRDefault="00E56ED0" w:rsidP="002F2BB7">
      <w:pPr>
        <w:rPr>
          <w:sz w:val="20"/>
          <w:szCs w:val="20"/>
          <w:lang w:val="kk-KZ"/>
        </w:rPr>
        <w:sectPr w:rsidR="00E56ED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6FB8552" w14:textId="77777777" w:rsidR="00E56ED0" w:rsidRPr="0090036D" w:rsidRDefault="00E56ED0" w:rsidP="00E56E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6A367706" w14:textId="77777777" w:rsidR="00E56ED0" w:rsidRPr="0090036D" w:rsidRDefault="00E56ED0" w:rsidP="00E56E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46811206" w14:textId="77777777" w:rsidR="00E56ED0" w:rsidRPr="00CB5ED6" w:rsidRDefault="00E56ED0" w:rsidP="00E56ED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76723660" w14:textId="02FE1A41" w:rsidR="00BB0F8A" w:rsidRDefault="00BB0F8A" w:rsidP="00045CF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</w:t>
      </w:r>
      <w:r w:rsidR="00045CFB">
        <w:rPr>
          <w:b/>
          <w:sz w:val="20"/>
          <w:szCs w:val="20"/>
          <w:lang w:val="kk-KZ"/>
        </w:rPr>
        <w:t>ӨЖ</w:t>
      </w:r>
      <w:r>
        <w:rPr>
          <w:b/>
          <w:sz w:val="20"/>
          <w:szCs w:val="20"/>
          <w:lang w:val="kk-KZ"/>
        </w:rPr>
        <w:t xml:space="preserve"> 1</w:t>
      </w:r>
      <w:r w:rsidR="00045CFB" w:rsidRPr="00CC49A2">
        <w:rPr>
          <w:b/>
          <w:sz w:val="20"/>
          <w:szCs w:val="20"/>
          <w:lang w:val="kk-KZ"/>
        </w:rPr>
        <w:t xml:space="preserve">. </w:t>
      </w:r>
      <w:r w:rsidR="00045CFB">
        <w:rPr>
          <w:b/>
          <w:sz w:val="20"/>
          <w:szCs w:val="20"/>
          <w:lang w:val="kk-KZ"/>
        </w:rPr>
        <w:t>Топтық жоба</w:t>
      </w:r>
      <w:r w:rsidR="00045CFB" w:rsidRPr="000E19AE">
        <w:rPr>
          <w:b/>
          <w:sz w:val="20"/>
          <w:szCs w:val="20"/>
          <w:lang w:val="kk-KZ"/>
        </w:rPr>
        <w:t xml:space="preserve">. </w:t>
      </w:r>
      <w:r w:rsidR="00E56ED0" w:rsidRPr="0020572C">
        <w:rPr>
          <w:rStyle w:val="eop"/>
          <w:b/>
          <w:bCs/>
          <w:sz w:val="20"/>
          <w:szCs w:val="20"/>
          <w:lang w:val="kk-KZ"/>
        </w:rPr>
        <w:t>«</w:t>
      </w:r>
      <w:r w:rsidR="0020572C" w:rsidRPr="0020572C">
        <w:rPr>
          <w:b/>
          <w:sz w:val="20"/>
          <w:szCs w:val="20"/>
          <w:lang w:val="kk-KZ"/>
        </w:rPr>
        <w:t>Жер ресурстарын автоматтандыруды жүргізудің шетелдік тәжірибесі</w:t>
      </w:r>
      <w:r w:rsidR="00E56ED0" w:rsidRPr="0020572C">
        <w:rPr>
          <w:rStyle w:val="eop"/>
          <w:b/>
          <w:bCs/>
          <w:sz w:val="20"/>
          <w:szCs w:val="20"/>
          <w:lang w:val="kk-KZ"/>
        </w:rPr>
        <w:t xml:space="preserve">» </w:t>
      </w:r>
    </w:p>
    <w:p w14:paraId="3E1D0F80" w14:textId="169D0534" w:rsidR="00E56ED0" w:rsidRPr="0020572C" w:rsidRDefault="00E56ED0" w:rsidP="00045CF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20572C">
        <w:rPr>
          <w:rStyle w:val="eop"/>
          <w:b/>
          <w:bCs/>
          <w:sz w:val="20"/>
          <w:szCs w:val="20"/>
          <w:lang w:val="kk-KZ"/>
        </w:rPr>
        <w:t>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30%)</w:t>
      </w:r>
    </w:p>
    <w:p w14:paraId="6E332254" w14:textId="20E4980C" w:rsidR="00ED1839" w:rsidRPr="000E19AE" w:rsidRDefault="00E56ED0" w:rsidP="00045CF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ED1839" w:rsidRPr="00BF4583" w14:paraId="1741C80C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B8E28F" w14:textId="7711045F" w:rsidR="00ED1839" w:rsidRPr="00BF4583" w:rsidRDefault="00ED1839" w:rsidP="00BB0F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D84D1B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212F7C0" w14:textId="56325B4D" w:rsidR="00ED1839" w:rsidRPr="00BF4583" w:rsidRDefault="006C4ECD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30-2</w:t>
            </w:r>
            <w:r w:rsidR="00ED1839">
              <w:rPr>
                <w:rStyle w:val="eop"/>
                <w:sz w:val="20"/>
                <w:szCs w:val="20"/>
              </w:rPr>
              <w:t>5</w:t>
            </w:r>
            <w:r w:rsidR="00ED1839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B74CA6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F047C95" w14:textId="72007C92" w:rsidR="00ED1839" w:rsidRPr="00BF4583" w:rsidRDefault="006C4ECD" w:rsidP="00ED1D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25-</w:t>
            </w:r>
            <w:r w:rsidR="00ED1D20">
              <w:rPr>
                <w:rStyle w:val="eop"/>
                <w:sz w:val="20"/>
                <w:szCs w:val="20"/>
              </w:rPr>
              <w:t>20</w:t>
            </w:r>
            <w:r w:rsidR="00ED1839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2C38C4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D8AB2D7" w14:textId="2DEFCA9E" w:rsidR="00ED1839" w:rsidRPr="00BF4583" w:rsidRDefault="00ED1D20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</w:t>
            </w:r>
            <w:r w:rsidR="00ED1839">
              <w:rPr>
                <w:rStyle w:val="eop"/>
                <w:sz w:val="20"/>
                <w:szCs w:val="20"/>
              </w:rPr>
              <w:t>-</w:t>
            </w:r>
            <w:r>
              <w:rPr>
                <w:rStyle w:val="eop"/>
                <w:sz w:val="20"/>
                <w:szCs w:val="20"/>
              </w:rPr>
              <w:t>1</w:t>
            </w:r>
            <w:r w:rsidR="00ED1839">
              <w:rPr>
                <w:rStyle w:val="eop"/>
                <w:sz w:val="20"/>
                <w:szCs w:val="20"/>
              </w:rPr>
              <w:t>5</w:t>
            </w:r>
            <w:r w:rsidR="00ED1839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FB8A7F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FCD9F0" w14:textId="1245EA3E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</w:t>
            </w:r>
            <w:r w:rsidR="00ED1D20">
              <w:rPr>
                <w:rStyle w:val="eop"/>
                <w:sz w:val="20"/>
                <w:szCs w:val="20"/>
              </w:rPr>
              <w:t>1</w:t>
            </w:r>
            <w:r>
              <w:rPr>
                <w:rStyle w:val="eop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ED1839" w:rsidRPr="00BF4583" w14:paraId="6A7713BA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A43193" w14:textId="77777777" w:rsidR="00ED1839" w:rsidRPr="001761A1" w:rsidRDefault="00ED1839" w:rsidP="00BB0F8A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  <w:lang w:val="kk-KZ"/>
              </w:rPr>
              <w:t>Теориялық негіздерді білу</w:t>
            </w:r>
          </w:p>
          <w:p w14:paraId="230EBD9B" w14:textId="77777777" w:rsidR="00ED1839" w:rsidRPr="00BF4583" w:rsidRDefault="00ED1839" w:rsidP="00BB0F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8C97B0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0AB5">
              <w:rPr>
                <w:sz w:val="20"/>
                <w:szCs w:val="20"/>
              </w:rPr>
              <w:t>Жерге орналастырудағы автоматтандырылған жобалау жүйелерінің негізгі тұжырымдамалары мен принциптерін түсінуді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A3ED24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40AB5">
              <w:rPr>
                <w:rStyle w:val="normaltextrun"/>
                <w:bCs/>
                <w:sz w:val="20"/>
                <w:szCs w:val="20"/>
                <w:lang w:val="kk-KZ"/>
              </w:rPr>
              <w:t xml:space="preserve">Автоматтандырылған жобалау жүйелерінде қолданылатын әдістер мен алгоритмдер туралы білім деңгейі. </w:t>
            </w:r>
          </w:p>
          <w:p w14:paraId="26CD4C61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F7F7F6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Студент</w:t>
            </w:r>
            <w:r w:rsidRPr="00AE16B4">
              <w:rPr>
                <w:rStyle w:val="eop"/>
                <w:sz w:val="20"/>
                <w:szCs w:val="20"/>
              </w:rPr>
              <w:t xml:space="preserve"> тапсырманы жалпы орында</w:t>
            </w:r>
            <w:r>
              <w:rPr>
                <w:rStyle w:val="eop"/>
                <w:sz w:val="20"/>
                <w:szCs w:val="20"/>
                <w:lang w:val="kk-KZ"/>
              </w:rPr>
              <w:t>ған,</w:t>
            </w:r>
            <w:r w:rsidRPr="00AE16B4">
              <w:rPr>
                <w:rStyle w:val="eop"/>
                <w:sz w:val="20"/>
                <w:szCs w:val="20"/>
              </w:rPr>
              <w:t xml:space="preserve"> бірақ операцияның о</w:t>
            </w:r>
            <w:r>
              <w:rPr>
                <w:rStyle w:val="eop"/>
                <w:sz w:val="20"/>
                <w:szCs w:val="20"/>
              </w:rPr>
              <w:t>рындалу процесін толық түсіндіріп, жеткізу</w:t>
            </w:r>
            <w:r w:rsidRPr="00AE16B4">
              <w:rPr>
                <w:rStyle w:val="eop"/>
                <w:sz w:val="20"/>
                <w:szCs w:val="20"/>
              </w:rPr>
              <w:t xml:space="preserve"> қиын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3FF06039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3A84BF8" w14:textId="40941A24" w:rsidR="00ED1839" w:rsidRPr="00BF4583" w:rsidRDefault="00ED1839" w:rsidP="00ED1D2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Тапсырма дұрыс орындал</w:t>
            </w:r>
            <w:r w:rsidR="00ED1D20">
              <w:rPr>
                <w:rStyle w:val="eop"/>
                <w:sz w:val="20"/>
                <w:szCs w:val="20"/>
                <w:lang w:val="kk-KZ"/>
              </w:rPr>
              <w:t>маған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F40AB5">
              <w:rPr>
                <w:rStyle w:val="eop"/>
                <w:sz w:val="20"/>
                <w:szCs w:val="20"/>
                <w:lang w:val="kk-KZ"/>
              </w:rPr>
              <w:t>тү</w:t>
            </w:r>
            <w:r>
              <w:rPr>
                <w:rStyle w:val="eop"/>
                <w:sz w:val="20"/>
                <w:szCs w:val="20"/>
                <w:lang w:val="kk-KZ"/>
              </w:rPr>
              <w:t>сініктемелер толық көрсете алмайды</w:t>
            </w:r>
          </w:p>
        </w:tc>
      </w:tr>
      <w:tr w:rsidR="00ED1839" w:rsidRPr="00BF4583" w14:paraId="7BAE8CC4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3CADF8" w14:textId="77777777" w:rsidR="00ED1839" w:rsidRPr="00BF4583" w:rsidRDefault="00ED1839" w:rsidP="00BB0F8A">
            <w:pPr>
              <w:pStyle w:val="paragraph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60BA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Тәжір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ибеде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EAF669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60BA5">
              <w:rPr>
                <w:rStyle w:val="normaltextrun"/>
                <w:bCs/>
                <w:sz w:val="20"/>
                <w:szCs w:val="20"/>
              </w:rPr>
              <w:t>Жерге орналастырудың нақты міндеттерінде автоматтандырылған дизайн үшін бағдарламалық өнімдерді пайдалану мүмкіндігі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FBE299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7E0">
              <w:rPr>
                <w:rStyle w:val="normaltextrun"/>
                <w:bCs/>
                <w:sz w:val="20"/>
                <w:szCs w:val="20"/>
              </w:rPr>
              <w:t>Орындалған жобалардың сапасы және олардың заманауи стандарттарға сәйкестігі.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30FA38" w14:textId="77777777" w:rsidR="00ED1839" w:rsidRPr="007F71A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8A4157">
              <w:rPr>
                <w:rStyle w:val="normaltextrun"/>
                <w:bCs/>
                <w:sz w:val="20"/>
                <w:szCs w:val="20"/>
              </w:rPr>
              <w:t>ңдеу аяқтал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, бірақ өңдеу нәтижелерін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 әдістері дұрыс қолданылмаған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72FC3319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041308E" w14:textId="77777777" w:rsidR="00ED1839" w:rsidRPr="00B92A4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>Өңдеу толық аяқталмаған;</w:t>
            </w:r>
            <w:r w:rsidRPr="00B92A40">
              <w:rPr>
                <w:rStyle w:val="normaltextrun"/>
                <w:bCs/>
                <w:sz w:val="20"/>
                <w:szCs w:val="20"/>
              </w:rPr>
              <w:t xml:space="preserve"> өңдеуде кейбір дәлсіздіктер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6FF095C5" w14:textId="77777777" w:rsidR="00ED1839" w:rsidRPr="007237E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</w:tc>
      </w:tr>
      <w:tr w:rsidR="00ED1839" w:rsidRPr="00992838" w14:paraId="7C8CD332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5B321D" w14:textId="77777777" w:rsidR="00ED1839" w:rsidRPr="001761A1" w:rsidRDefault="00ED1839" w:rsidP="00BB0F8A">
            <w:pPr>
              <w:pStyle w:val="paragraph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/>
                <w:bCs/>
                <w:sz w:val="20"/>
                <w:szCs w:val="20"/>
                <w:lang w:val="kk-KZ"/>
              </w:rPr>
              <w:t>Бағдарламалық жасақтамамен жұмыс істеу дағдылары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9E6691" w14:textId="77777777" w:rsidR="00ED1839" w:rsidRPr="00F91B5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Жобалау мәселелерін шешу үшін бағдарламалық жасақтаманы пайдалану тиімділігі.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D18F08" w14:textId="77777777" w:rsidR="00ED1839" w:rsidRPr="00C4438C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Бағдарламалармен жұмысты теңшеу және оңтайландыру мүмкіндігі.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691541" w14:textId="77777777" w:rsidR="00ED1839" w:rsidRPr="00856382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Зерттеу аймағына сәйкес кескіннің ішінара жіктелуі жүргізіл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бірақ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 xml:space="preserve"> рельефтің барлық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ма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610F17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5638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Студент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суретті толық жіктемеген, аумақ рельефінің түс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тік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гаммасы 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дұрыс қолданбаған.</w:t>
            </w:r>
          </w:p>
        </w:tc>
      </w:tr>
      <w:tr w:rsidR="00ED1839" w:rsidRPr="00992838" w14:paraId="4AC872D3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8F304E" w14:textId="77777777" w:rsidR="00ED1839" w:rsidRPr="001761A1" w:rsidRDefault="00ED1839" w:rsidP="00BB0F8A">
            <w:pPr>
              <w:pStyle w:val="paragraph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Зерттеу аумақты картографиялау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3D0604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DA61F5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Жұмыс нәтижелерін ұсыну сапасы, мысалы, жобаларды визуализациялау арқылы.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1C8D97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Автоматтандырылған жобалау жүйелерінде жаңа технологиялар мен инновациялық әдістерді қолдану.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77708DED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401C684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 xml:space="preserve">АЖЖ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>негізінде жүргізілген карталау сапасы қанағаттанарлық, картаның легендасында кейбір дәлсіздіктер бар</w:t>
            </w:r>
          </w:p>
          <w:p w14:paraId="432994E3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41A7A0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Құрастырылған картаның сапасы төмен, картаны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дұрыс қолдан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ылмаған.</w:t>
            </w:r>
          </w:p>
        </w:tc>
      </w:tr>
      <w:tr w:rsidR="00ED1839" w:rsidRPr="00992838" w14:paraId="47C18558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E9F05B" w14:textId="77777777" w:rsidR="00ED1839" w:rsidRPr="001761A1" w:rsidRDefault="00ED1839" w:rsidP="00BB0F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B69585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92ED94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9D6B07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>
              <w:rPr>
                <w:sz w:val="20"/>
                <w:szCs w:val="20"/>
                <w:lang w:val="kk-KZ"/>
              </w:rPr>
              <w:t xml:space="preserve">сапасы </w:t>
            </w:r>
            <w:r w:rsidRPr="009D6B07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 </w:t>
            </w:r>
            <w:r w:rsidRPr="009D6B07">
              <w:rPr>
                <w:sz w:val="20"/>
                <w:szCs w:val="20"/>
                <w:lang w:val="kk-KZ"/>
              </w:rPr>
              <w:t>жақсы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B10D93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D6B07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9D6B07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D6B07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9D6B07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8628CD5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материалдар сапасы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6625631F" w14:textId="77777777" w:rsidR="00ED1839" w:rsidRDefault="00ED1839" w:rsidP="00ED1839">
      <w:pPr>
        <w:rPr>
          <w:sz w:val="20"/>
          <w:szCs w:val="20"/>
          <w:lang w:val="kk-KZ"/>
        </w:rPr>
      </w:pPr>
    </w:p>
    <w:p w14:paraId="43589A84" w14:textId="77777777" w:rsidR="00ED1839" w:rsidRPr="00F9769F" w:rsidRDefault="00ED1839" w:rsidP="00ED1839">
      <w:pPr>
        <w:rPr>
          <w:sz w:val="20"/>
          <w:szCs w:val="20"/>
          <w:lang w:val="kk-KZ"/>
        </w:rPr>
      </w:pPr>
    </w:p>
    <w:p w14:paraId="3D370D88" w14:textId="77777777" w:rsidR="00ED1839" w:rsidRDefault="00ED1839" w:rsidP="00ED1839">
      <w:pPr>
        <w:rPr>
          <w:sz w:val="20"/>
          <w:szCs w:val="20"/>
          <w:lang w:val="kk-KZ"/>
        </w:rPr>
      </w:pPr>
    </w:p>
    <w:p w14:paraId="78F0B367" w14:textId="77777777" w:rsidR="00045CFB" w:rsidRDefault="00045CFB" w:rsidP="00ED1839">
      <w:pPr>
        <w:rPr>
          <w:sz w:val="20"/>
          <w:szCs w:val="20"/>
          <w:lang w:val="kk-KZ"/>
        </w:rPr>
      </w:pPr>
    </w:p>
    <w:p w14:paraId="451F7AAB" w14:textId="77777777" w:rsidR="00045CFB" w:rsidRDefault="00045CFB" w:rsidP="00ED1839">
      <w:pPr>
        <w:rPr>
          <w:sz w:val="20"/>
          <w:szCs w:val="20"/>
          <w:lang w:val="kk-KZ"/>
        </w:rPr>
      </w:pPr>
    </w:p>
    <w:p w14:paraId="63B1BC86" w14:textId="77777777" w:rsidR="00045CFB" w:rsidRDefault="00045CFB" w:rsidP="00ED1839">
      <w:pPr>
        <w:rPr>
          <w:sz w:val="20"/>
          <w:szCs w:val="20"/>
          <w:lang w:val="kk-KZ"/>
        </w:rPr>
      </w:pPr>
    </w:p>
    <w:p w14:paraId="349A48AE" w14:textId="77777777" w:rsidR="00045CFB" w:rsidRPr="00F9769F" w:rsidRDefault="00045CFB" w:rsidP="00ED1839">
      <w:pPr>
        <w:rPr>
          <w:sz w:val="20"/>
          <w:szCs w:val="20"/>
          <w:lang w:val="kk-KZ"/>
        </w:rPr>
      </w:pPr>
    </w:p>
    <w:p w14:paraId="38DF4FA2" w14:textId="77777777" w:rsidR="00ED1839" w:rsidRDefault="00ED1839" w:rsidP="00ED18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6F6D762" w14:textId="77777777" w:rsidR="00BB0F8A" w:rsidRPr="0090036D" w:rsidRDefault="00ED1839" w:rsidP="00BB0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BB0F8A"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46B16FB1" w14:textId="77777777" w:rsidR="00BB0F8A" w:rsidRPr="0090036D" w:rsidRDefault="00BB0F8A" w:rsidP="00BB0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7A14C3A" w14:textId="7480A996" w:rsidR="00ED1839" w:rsidRPr="00CC49A2" w:rsidRDefault="00ED1839" w:rsidP="00BB0F8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62A4E3FE" w14:textId="77777777" w:rsidR="00BB0F8A" w:rsidRDefault="00BB0F8A" w:rsidP="00BB0F8A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</w:t>
      </w:r>
      <w:r w:rsidR="00ED1839">
        <w:rPr>
          <w:b/>
          <w:sz w:val="20"/>
          <w:szCs w:val="20"/>
          <w:lang w:val="kk-KZ"/>
        </w:rPr>
        <w:t>ӨЖ</w:t>
      </w:r>
      <w:r>
        <w:rPr>
          <w:b/>
          <w:sz w:val="20"/>
          <w:szCs w:val="20"/>
          <w:lang w:val="kk-KZ"/>
        </w:rPr>
        <w:t xml:space="preserve"> 2</w:t>
      </w:r>
      <w:r w:rsidR="00ED1839" w:rsidRPr="00CC49A2">
        <w:rPr>
          <w:b/>
          <w:sz w:val="20"/>
          <w:szCs w:val="20"/>
          <w:lang w:val="kk-KZ"/>
        </w:rPr>
        <w:t xml:space="preserve">. </w:t>
      </w:r>
      <w:r w:rsidR="00ED1839">
        <w:rPr>
          <w:b/>
          <w:sz w:val="20"/>
          <w:szCs w:val="20"/>
          <w:lang w:val="kk-KZ"/>
        </w:rPr>
        <w:t>Топтық жоба</w:t>
      </w:r>
      <w:r w:rsidR="00ED1839" w:rsidRPr="000E19AE">
        <w:rPr>
          <w:b/>
          <w:sz w:val="20"/>
          <w:szCs w:val="20"/>
          <w:lang w:val="kk-KZ"/>
        </w:rPr>
        <w:t xml:space="preserve">.  </w:t>
      </w:r>
      <w:r w:rsidRPr="00BB0F8A">
        <w:rPr>
          <w:b/>
          <w:sz w:val="20"/>
          <w:szCs w:val="20"/>
          <w:lang w:val="kk-KZ"/>
        </w:rPr>
        <w:t>Жерге орналастыруда автоматтандырылған жобалау әдістерін қолданудың экономикалық тиімділігі</w:t>
      </w:r>
    </w:p>
    <w:p w14:paraId="6A6C7A8A" w14:textId="77D49D06" w:rsidR="00BB0F8A" w:rsidRPr="0020572C" w:rsidRDefault="00BB0F8A" w:rsidP="00BB0F8A">
      <w:pPr>
        <w:tabs>
          <w:tab w:val="left" w:pos="1276"/>
        </w:tabs>
        <w:jc w:val="center"/>
        <w:rPr>
          <w:sz w:val="20"/>
          <w:szCs w:val="20"/>
          <w:lang w:val="kk-KZ"/>
        </w:rPr>
      </w:pPr>
      <w:r w:rsidRPr="00BB0F8A">
        <w:rPr>
          <w:b/>
          <w:sz w:val="20"/>
          <w:szCs w:val="20"/>
          <w:lang w:val="kk-KZ"/>
        </w:rPr>
        <w:t xml:space="preserve"> (презентация ретінде баяндама жасау)</w:t>
      </w:r>
      <w:r>
        <w:rPr>
          <w:b/>
          <w:sz w:val="20"/>
          <w:szCs w:val="20"/>
          <w:lang w:val="kk-KZ"/>
        </w:rPr>
        <w:t xml:space="preserve"> </w:t>
      </w:r>
      <w:r w:rsidRPr="0020572C">
        <w:rPr>
          <w:rStyle w:val="eop"/>
          <w:b/>
          <w:bCs/>
          <w:sz w:val="20"/>
          <w:szCs w:val="20"/>
          <w:lang w:val="kk-KZ"/>
        </w:rPr>
        <w:t>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</w:t>
      </w:r>
      <w:r w:rsidR="00AA290B">
        <w:rPr>
          <w:rStyle w:val="eop"/>
          <w:b/>
          <w:bCs/>
          <w:sz w:val="20"/>
          <w:szCs w:val="20"/>
          <w:lang w:val="kk-KZ"/>
        </w:rPr>
        <w:t>1</w:t>
      </w:r>
      <w:r>
        <w:rPr>
          <w:rStyle w:val="eop"/>
          <w:b/>
          <w:bCs/>
          <w:sz w:val="20"/>
          <w:szCs w:val="20"/>
          <w:lang w:val="kk-KZ"/>
        </w:rPr>
        <w:t>5</w:t>
      </w:r>
      <w:r w:rsidRPr="0020572C">
        <w:rPr>
          <w:rStyle w:val="eop"/>
          <w:b/>
          <w:bCs/>
          <w:sz w:val="20"/>
          <w:szCs w:val="20"/>
          <w:lang w:val="kk-KZ"/>
        </w:rPr>
        <w:t>%)</w:t>
      </w:r>
    </w:p>
    <w:p w14:paraId="01910C7F" w14:textId="77777777" w:rsidR="00ED1839" w:rsidRPr="000E19AE" w:rsidRDefault="00ED1839" w:rsidP="00ED1839">
      <w:pPr>
        <w:rPr>
          <w:b/>
          <w:sz w:val="20"/>
          <w:szCs w:val="20"/>
          <w:lang w:val="kk-KZ"/>
        </w:rPr>
      </w:pPr>
    </w:p>
    <w:p w14:paraId="34990C86" w14:textId="77777777" w:rsidR="00ED1839" w:rsidRPr="000E19AE" w:rsidRDefault="00ED1839" w:rsidP="00ED183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19AE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ED1839" w:rsidRPr="00BF4583" w14:paraId="2A4CB10B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8246D9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E4D3D4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9F37EB" w14:textId="0A1683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</w:t>
            </w:r>
            <w:r w:rsidR="006C4ECD">
              <w:rPr>
                <w:rStyle w:val="eop"/>
                <w:sz w:val="20"/>
                <w:szCs w:val="20"/>
              </w:rPr>
              <w:t>- 10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310C48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12528" w14:textId="5F4C1734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</w:t>
            </w:r>
            <w:r w:rsidR="006C4ECD">
              <w:rPr>
                <w:rStyle w:val="eop"/>
                <w:sz w:val="20"/>
                <w:szCs w:val="20"/>
              </w:rPr>
              <w:t>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EB6B3D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7DD8BA" w14:textId="2E36F4C9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F0420A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4227E1B" w14:textId="0BC53FF2" w:rsidR="00ED1839" w:rsidRPr="00BF4583" w:rsidRDefault="006C4ECD" w:rsidP="006C4E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</w:t>
            </w:r>
            <w:r w:rsidR="00ED1839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ED1839" w:rsidRPr="00BF4583" w14:paraId="075EAF43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30C7AA" w14:textId="77777777" w:rsidR="00ED1839" w:rsidRPr="001761A1" w:rsidRDefault="00ED1839" w:rsidP="0087643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  <w:lang w:val="kk-KZ"/>
              </w:rPr>
              <w:t>Теориялық негіздерді білу</w:t>
            </w:r>
          </w:p>
          <w:p w14:paraId="7968A856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0ED471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0AB5">
              <w:rPr>
                <w:sz w:val="20"/>
                <w:szCs w:val="20"/>
              </w:rPr>
              <w:t>Жерге орналастырудағы автоматтандырылған жобалау жүйелерінің негізгі тұжырымдамалары мен принциптерін түсінуді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F8CDCA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40AB5">
              <w:rPr>
                <w:rStyle w:val="normaltextrun"/>
                <w:bCs/>
                <w:sz w:val="20"/>
                <w:szCs w:val="20"/>
                <w:lang w:val="kk-KZ"/>
              </w:rPr>
              <w:t xml:space="preserve">Автоматтандырылған жобалау жүйелерінде қолданылатын әдістер мен алгоритмдер туралы білім деңгейі. </w:t>
            </w:r>
          </w:p>
          <w:p w14:paraId="01FB96F4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DAB694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Студент</w:t>
            </w:r>
            <w:r w:rsidRPr="00AE16B4">
              <w:rPr>
                <w:rStyle w:val="eop"/>
                <w:sz w:val="20"/>
                <w:szCs w:val="20"/>
              </w:rPr>
              <w:t xml:space="preserve"> тапсырманы жалпы орында</w:t>
            </w:r>
            <w:r>
              <w:rPr>
                <w:rStyle w:val="eop"/>
                <w:sz w:val="20"/>
                <w:szCs w:val="20"/>
                <w:lang w:val="kk-KZ"/>
              </w:rPr>
              <w:t>ған,</w:t>
            </w:r>
            <w:r w:rsidRPr="00AE16B4">
              <w:rPr>
                <w:rStyle w:val="eop"/>
                <w:sz w:val="20"/>
                <w:szCs w:val="20"/>
              </w:rPr>
              <w:t xml:space="preserve"> бірақ операцияның о</w:t>
            </w:r>
            <w:r>
              <w:rPr>
                <w:rStyle w:val="eop"/>
                <w:sz w:val="20"/>
                <w:szCs w:val="20"/>
              </w:rPr>
              <w:t>рындалу процесін толық түсіндіріп, жеткізу</w:t>
            </w:r>
            <w:r w:rsidRPr="00AE16B4">
              <w:rPr>
                <w:rStyle w:val="eop"/>
                <w:sz w:val="20"/>
                <w:szCs w:val="20"/>
              </w:rPr>
              <w:t xml:space="preserve"> қиын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09B1E7E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ED8045" w14:textId="0989E96B" w:rsidR="00ED1839" w:rsidRPr="00BF4583" w:rsidRDefault="00ED1839" w:rsidP="000F54AF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Тапсырма дұрыс орындал</w:t>
            </w:r>
            <w:r w:rsidR="008A61CD">
              <w:rPr>
                <w:rStyle w:val="eop"/>
                <w:sz w:val="20"/>
                <w:szCs w:val="20"/>
                <w:lang w:val="kk-KZ"/>
              </w:rPr>
              <w:t>ма</w:t>
            </w:r>
            <w:r w:rsidR="000F54AF">
              <w:rPr>
                <w:rStyle w:val="eop"/>
                <w:sz w:val="20"/>
                <w:szCs w:val="20"/>
                <w:lang w:val="kk-KZ"/>
              </w:rPr>
              <w:t>ған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F40AB5">
              <w:rPr>
                <w:rStyle w:val="eop"/>
                <w:sz w:val="20"/>
                <w:szCs w:val="20"/>
                <w:lang w:val="kk-KZ"/>
              </w:rPr>
              <w:t>тү</w:t>
            </w:r>
            <w:r>
              <w:rPr>
                <w:rStyle w:val="eop"/>
                <w:sz w:val="20"/>
                <w:szCs w:val="20"/>
                <w:lang w:val="kk-KZ"/>
              </w:rPr>
              <w:t>сініктемелер толық көрсете алмайды</w:t>
            </w:r>
          </w:p>
        </w:tc>
      </w:tr>
      <w:tr w:rsidR="00ED1839" w:rsidRPr="00BF4583" w14:paraId="412CC9E7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765443" w14:textId="77777777" w:rsidR="00ED1839" w:rsidRPr="00BF4583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60BA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Тәжір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ибеде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8B6DA7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60BA5">
              <w:rPr>
                <w:rStyle w:val="normaltextrun"/>
                <w:bCs/>
                <w:sz w:val="20"/>
                <w:szCs w:val="20"/>
              </w:rPr>
              <w:t>Жерге орналастырудың нақты міндеттерінде автоматтандырылған дизайн үшін бағдарламалық өнімдерді пайдалану мүмкіндігі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FA54F1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7E0">
              <w:rPr>
                <w:rStyle w:val="normaltextrun"/>
                <w:bCs/>
                <w:sz w:val="20"/>
                <w:szCs w:val="20"/>
              </w:rPr>
              <w:t>Орындалған жобалардың сапасы және олардың заманауи стандарттарға сәйкестігі.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998102" w14:textId="77777777" w:rsidR="00ED1839" w:rsidRPr="007F71A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8A4157">
              <w:rPr>
                <w:rStyle w:val="normaltextrun"/>
                <w:bCs/>
                <w:sz w:val="20"/>
                <w:szCs w:val="20"/>
              </w:rPr>
              <w:t>ңдеу аяқтал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, бірақ өңдеу нәтижелерін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 әдістері дұрыс қолданылмаған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1CF7134E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AC4843" w14:textId="77777777" w:rsidR="00ED1839" w:rsidRPr="00B92A4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>Өңдеу толық аяқталмаған;</w:t>
            </w:r>
            <w:r w:rsidRPr="00B92A40">
              <w:rPr>
                <w:rStyle w:val="normaltextrun"/>
                <w:bCs/>
                <w:sz w:val="20"/>
                <w:szCs w:val="20"/>
              </w:rPr>
              <w:t xml:space="preserve"> өңдеуде кейбір дәлсіздіктер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655D23A1" w14:textId="77777777" w:rsidR="00ED1839" w:rsidRPr="007237E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</w:tc>
      </w:tr>
      <w:tr w:rsidR="00ED1839" w:rsidRPr="00992838" w14:paraId="1FCB1C51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4A8AC4" w14:textId="77777777" w:rsidR="00ED1839" w:rsidRPr="001761A1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/>
                <w:bCs/>
                <w:sz w:val="20"/>
                <w:szCs w:val="20"/>
                <w:lang w:val="kk-KZ"/>
              </w:rPr>
              <w:t>Бағдарламалық жасақтамамен жұмыс істеу дағдылары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CBA77F7" w14:textId="77777777" w:rsidR="00ED1839" w:rsidRPr="00F91B5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Жобалау мәселелерін шешу үшін бағдарламалық жасақтаманы пайдалану тиімділігі.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9914D2" w14:textId="77777777" w:rsidR="00ED1839" w:rsidRPr="00C4438C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Бағдарламалармен жұмысты теңшеу және оңтайландыру мүмкіндігі.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3C0B12E" w14:textId="77777777" w:rsidR="00ED1839" w:rsidRPr="00856382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Зерттеу аймағына сәйкес кескіннің ішінара жіктелуі жүргізіл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бірақ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 xml:space="preserve"> рельефтің барлық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ма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59F2FA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5638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Студент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суретті толық жіктемеген, аумақ рельефінің түс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тік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гаммасы 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дұрыс қолданбаған.</w:t>
            </w:r>
          </w:p>
        </w:tc>
      </w:tr>
      <w:tr w:rsidR="00ED1839" w:rsidRPr="00992838" w14:paraId="3DC38BF5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0A0B71" w14:textId="77777777" w:rsidR="00ED1839" w:rsidRPr="001761A1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Зерттеу аумақты картографиялау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65DAD8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DA61F5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Жұмыс нәтижелерін ұсыну сапасы, мысалы, жобаларды визуализациялау арқылы.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88986C8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Автоматтандырылған жобалау жүйелерінде жаңа технологиялар мен инновациялық әдістерді қолдану.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5F04794D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E6639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 xml:space="preserve">АЖЖ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>негізінде жүргізілген карталау сапасы қанағаттанарлық, картаның легендасында кейбір дәлсіздіктер бар</w:t>
            </w:r>
          </w:p>
          <w:p w14:paraId="42947E16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5E29D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Құрастырылған картаның сапасы төмен, картаны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дұрыс қолдан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ылмаған.</w:t>
            </w:r>
          </w:p>
        </w:tc>
      </w:tr>
      <w:tr w:rsidR="00ED1839" w:rsidRPr="00992838" w14:paraId="7C9E0B34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DD1790" w14:textId="77777777" w:rsidR="00ED1839" w:rsidRPr="001761A1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B5D1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951034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9D6B07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>
              <w:rPr>
                <w:sz w:val="20"/>
                <w:szCs w:val="20"/>
                <w:lang w:val="kk-KZ"/>
              </w:rPr>
              <w:t xml:space="preserve">сапасы </w:t>
            </w:r>
            <w:r w:rsidRPr="009D6B07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 </w:t>
            </w:r>
            <w:r w:rsidRPr="009D6B07">
              <w:rPr>
                <w:sz w:val="20"/>
                <w:szCs w:val="20"/>
                <w:lang w:val="kk-KZ"/>
              </w:rPr>
              <w:t>жақсы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9B8FB4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D6B07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9D6B07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D6B07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9D6B07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E4CD1F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материалдар сапасы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5620CE4A" w14:textId="77777777" w:rsidR="00ED1839" w:rsidRDefault="00ED1839" w:rsidP="00ED1839">
      <w:pPr>
        <w:rPr>
          <w:sz w:val="20"/>
          <w:szCs w:val="20"/>
          <w:lang w:val="kk-KZ"/>
        </w:rPr>
      </w:pPr>
    </w:p>
    <w:p w14:paraId="4396C539" w14:textId="77777777" w:rsidR="00ED1839" w:rsidRDefault="00ED1839" w:rsidP="00ED1839">
      <w:pPr>
        <w:rPr>
          <w:sz w:val="20"/>
          <w:szCs w:val="20"/>
          <w:lang w:val="kk-KZ"/>
        </w:rPr>
      </w:pPr>
    </w:p>
    <w:p w14:paraId="1DE3198C" w14:textId="77777777" w:rsidR="00045CFB" w:rsidRPr="00F9769F" w:rsidRDefault="00045CFB" w:rsidP="00ED1839">
      <w:pPr>
        <w:rPr>
          <w:sz w:val="20"/>
          <w:szCs w:val="20"/>
          <w:lang w:val="kk-KZ"/>
        </w:rPr>
      </w:pPr>
    </w:p>
    <w:p w14:paraId="65B371F6" w14:textId="77777777" w:rsidR="00ED1839" w:rsidRDefault="00ED1839" w:rsidP="00ED1839">
      <w:pPr>
        <w:rPr>
          <w:sz w:val="20"/>
          <w:szCs w:val="20"/>
          <w:lang w:val="kk-KZ"/>
        </w:rPr>
      </w:pPr>
    </w:p>
    <w:p w14:paraId="47574B53" w14:textId="77777777" w:rsidR="00BB0F8A" w:rsidRPr="00F9769F" w:rsidRDefault="00BB0F8A" w:rsidP="00ED1839">
      <w:pPr>
        <w:rPr>
          <w:sz w:val="20"/>
          <w:szCs w:val="20"/>
          <w:lang w:val="kk-KZ"/>
        </w:rPr>
      </w:pPr>
    </w:p>
    <w:p w14:paraId="6945582E" w14:textId="77777777" w:rsidR="00BB0F8A" w:rsidRPr="0090036D" w:rsidRDefault="00BB0F8A" w:rsidP="00BB0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2454BBCC" w14:textId="77777777" w:rsidR="00BB0F8A" w:rsidRPr="0090036D" w:rsidRDefault="00BB0F8A" w:rsidP="00BB0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61B547D7" w14:textId="77777777" w:rsidR="00BB0F8A" w:rsidRPr="00CC49A2" w:rsidRDefault="00BB0F8A" w:rsidP="00BB0F8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49CAFBEB" w14:textId="77777777" w:rsidR="00ED1839" w:rsidRPr="00CC49A2" w:rsidRDefault="00ED1839" w:rsidP="00ED183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03D7817" w14:textId="70F20A7A" w:rsidR="00ED1839" w:rsidRDefault="00BB0F8A" w:rsidP="00BB0F8A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</w:t>
      </w:r>
      <w:r w:rsidR="00ED1839">
        <w:rPr>
          <w:b/>
          <w:sz w:val="20"/>
          <w:szCs w:val="20"/>
          <w:lang w:val="kk-KZ"/>
        </w:rPr>
        <w:t>ӨЖ</w:t>
      </w:r>
      <w:r>
        <w:rPr>
          <w:b/>
          <w:sz w:val="20"/>
          <w:szCs w:val="20"/>
          <w:lang w:val="kk-KZ"/>
        </w:rPr>
        <w:t xml:space="preserve"> 3</w:t>
      </w:r>
      <w:r w:rsidR="00ED1839" w:rsidRPr="00CC49A2">
        <w:rPr>
          <w:b/>
          <w:sz w:val="20"/>
          <w:szCs w:val="20"/>
          <w:lang w:val="kk-KZ"/>
        </w:rPr>
        <w:t xml:space="preserve">. </w:t>
      </w:r>
      <w:r w:rsidR="00ED1839">
        <w:rPr>
          <w:b/>
          <w:sz w:val="20"/>
          <w:szCs w:val="20"/>
          <w:lang w:val="kk-KZ"/>
        </w:rPr>
        <w:t>Топтық жоба</w:t>
      </w:r>
      <w:r w:rsidR="00ED1839" w:rsidRPr="000E19AE">
        <w:rPr>
          <w:b/>
          <w:sz w:val="20"/>
          <w:szCs w:val="20"/>
          <w:lang w:val="kk-KZ"/>
        </w:rPr>
        <w:t xml:space="preserve">.  </w:t>
      </w:r>
      <w:r w:rsidR="00A53E90" w:rsidRPr="00A53E90">
        <w:rPr>
          <w:b/>
          <w:sz w:val="20"/>
          <w:szCs w:val="20"/>
          <w:lang w:val="kk-KZ"/>
        </w:rPr>
        <w:t xml:space="preserve">Жерге орналастыруды автоматтандырылған жобалауда </w:t>
      </w:r>
      <w:r w:rsidR="00A53E90" w:rsidRPr="00A53E90">
        <w:rPr>
          <w:b/>
          <w:bCs/>
          <w:sz w:val="20"/>
          <w:szCs w:val="20"/>
          <w:lang w:val="kk-KZ"/>
        </w:rPr>
        <w:t xml:space="preserve">ғарыштық суреттерді </w:t>
      </w:r>
      <w:r w:rsidR="00A53E90" w:rsidRPr="00A53E90">
        <w:rPr>
          <w:b/>
          <w:sz w:val="20"/>
          <w:szCs w:val="20"/>
          <w:lang w:val="kk-KZ"/>
        </w:rPr>
        <w:t>қолдану</w:t>
      </w:r>
      <w:r w:rsidR="00A53E90" w:rsidRPr="00A53E90">
        <w:rPr>
          <w:b/>
          <w:bCs/>
          <w:sz w:val="20"/>
          <w:szCs w:val="20"/>
          <w:lang w:val="kk-KZ"/>
        </w:rPr>
        <w:t xml:space="preserve"> принциптери</w:t>
      </w:r>
    </w:p>
    <w:p w14:paraId="1536E890" w14:textId="4D8A6306" w:rsidR="00BB0F8A" w:rsidRPr="0020572C" w:rsidRDefault="00BB0F8A" w:rsidP="00BB0F8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20572C">
        <w:rPr>
          <w:rStyle w:val="eop"/>
          <w:b/>
          <w:bCs/>
          <w:sz w:val="20"/>
          <w:szCs w:val="20"/>
          <w:lang w:val="kk-KZ"/>
        </w:rPr>
        <w:t>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20572C">
        <w:rPr>
          <w:rStyle w:val="eop"/>
          <w:b/>
          <w:bCs/>
          <w:sz w:val="20"/>
          <w:szCs w:val="20"/>
          <w:lang w:val="kk-KZ"/>
        </w:rPr>
        <w:t xml:space="preserve"> </w:t>
      </w:r>
      <w:r w:rsidR="00AA290B">
        <w:rPr>
          <w:rStyle w:val="eop"/>
          <w:b/>
          <w:bCs/>
          <w:sz w:val="20"/>
          <w:szCs w:val="20"/>
          <w:lang w:val="kk-KZ"/>
        </w:rPr>
        <w:t>15</w:t>
      </w:r>
      <w:r w:rsidRPr="0020572C">
        <w:rPr>
          <w:rStyle w:val="eop"/>
          <w:b/>
          <w:bCs/>
          <w:sz w:val="20"/>
          <w:szCs w:val="20"/>
          <w:lang w:val="kk-KZ"/>
        </w:rPr>
        <w:t>%)</w:t>
      </w:r>
    </w:p>
    <w:p w14:paraId="236B57A0" w14:textId="77777777" w:rsidR="00ED1839" w:rsidRPr="000E19AE" w:rsidRDefault="00ED1839" w:rsidP="00ED1839">
      <w:pPr>
        <w:rPr>
          <w:b/>
          <w:sz w:val="20"/>
          <w:szCs w:val="20"/>
          <w:lang w:val="kk-KZ"/>
        </w:rPr>
      </w:pPr>
    </w:p>
    <w:p w14:paraId="680D58DC" w14:textId="77777777" w:rsidR="00ED1839" w:rsidRPr="000E19AE" w:rsidRDefault="00ED1839" w:rsidP="00ED183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19AE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6C4ECD" w:rsidRPr="00BF4583" w14:paraId="0D0B727E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16D18D" w14:textId="77777777" w:rsidR="006C4ECD" w:rsidRPr="00BF4583" w:rsidRDefault="006C4ECD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4635B5" w14:textId="77777777" w:rsidR="006C4ECD" w:rsidRPr="00BF4583" w:rsidRDefault="006C4ECD" w:rsidP="000C4A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9C5F29C" w14:textId="55873A24" w:rsidR="006C4ECD" w:rsidRPr="00BF4583" w:rsidRDefault="006C4ECD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15- 10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054ADF" w14:textId="77777777" w:rsidR="006C4ECD" w:rsidRPr="00BF4583" w:rsidRDefault="006C4ECD" w:rsidP="000C4A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56DA25" w14:textId="7F163F59" w:rsidR="006C4ECD" w:rsidRPr="00BF4583" w:rsidRDefault="006C4ECD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85021B" w14:textId="77777777" w:rsidR="006C4ECD" w:rsidRPr="00BF4583" w:rsidRDefault="006C4ECD" w:rsidP="000C4A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048C8F" w14:textId="70AE73D0" w:rsidR="006C4ECD" w:rsidRPr="00BF4583" w:rsidRDefault="006C4ECD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BF7A40" w14:textId="77777777" w:rsidR="006C4ECD" w:rsidRPr="00BF4583" w:rsidRDefault="006C4ECD" w:rsidP="000C4A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8ACDF0" w14:textId="4AC1A32B" w:rsidR="006C4ECD" w:rsidRPr="00BF4583" w:rsidRDefault="006C4ECD" w:rsidP="008764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ED1839" w:rsidRPr="00BF4583" w14:paraId="26C5F2D1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33FA62" w14:textId="77777777" w:rsidR="00ED1839" w:rsidRPr="001761A1" w:rsidRDefault="00ED1839" w:rsidP="0087643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  <w:lang w:val="kk-KZ"/>
              </w:rPr>
              <w:t>Теориялық негіздерді білу</w:t>
            </w:r>
          </w:p>
          <w:p w14:paraId="64193453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F9533B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0AB5">
              <w:rPr>
                <w:sz w:val="20"/>
                <w:szCs w:val="20"/>
              </w:rPr>
              <w:t>Жерге орналастырудағы автоматтандырылған жобалау жүйелерінің негізгі тұжырымдамалары мен принциптерін түсінуді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FADAAC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40AB5">
              <w:rPr>
                <w:rStyle w:val="normaltextrun"/>
                <w:bCs/>
                <w:sz w:val="20"/>
                <w:szCs w:val="20"/>
                <w:lang w:val="kk-KZ"/>
              </w:rPr>
              <w:t xml:space="preserve">Автоматтандырылған жобалау жүйелерінде қолданылатын әдістер мен алгоритмдер туралы білім деңгейі. </w:t>
            </w:r>
          </w:p>
          <w:p w14:paraId="0AA3C2F7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7B4656" w14:textId="77777777" w:rsidR="00ED1839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Студент</w:t>
            </w:r>
            <w:r w:rsidRPr="00AE16B4">
              <w:rPr>
                <w:rStyle w:val="eop"/>
                <w:sz w:val="20"/>
                <w:szCs w:val="20"/>
              </w:rPr>
              <w:t xml:space="preserve"> тапсырманы жалпы орында</w:t>
            </w:r>
            <w:r>
              <w:rPr>
                <w:rStyle w:val="eop"/>
                <w:sz w:val="20"/>
                <w:szCs w:val="20"/>
                <w:lang w:val="kk-KZ"/>
              </w:rPr>
              <w:t>ған,</w:t>
            </w:r>
            <w:r w:rsidRPr="00AE16B4">
              <w:rPr>
                <w:rStyle w:val="eop"/>
                <w:sz w:val="20"/>
                <w:szCs w:val="20"/>
              </w:rPr>
              <w:t xml:space="preserve"> бірақ операцияның о</w:t>
            </w:r>
            <w:r>
              <w:rPr>
                <w:rStyle w:val="eop"/>
                <w:sz w:val="20"/>
                <w:szCs w:val="20"/>
              </w:rPr>
              <w:t>рындалу процесін толық түсіндіріп, жеткізу</w:t>
            </w:r>
            <w:r w:rsidRPr="00AE16B4">
              <w:rPr>
                <w:rStyle w:val="eop"/>
                <w:sz w:val="20"/>
                <w:szCs w:val="20"/>
              </w:rPr>
              <w:t xml:space="preserve"> қиын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F462B74" w14:textId="77777777" w:rsidR="00ED1839" w:rsidRPr="00BF4583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FDF5A8" w14:textId="688256E4" w:rsidR="00ED1839" w:rsidRPr="00BF4583" w:rsidRDefault="00ED1839" w:rsidP="000F54AF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Тапсырма дұрыс орындал</w:t>
            </w:r>
            <w:r w:rsidR="008A61CD">
              <w:rPr>
                <w:rStyle w:val="eop"/>
                <w:sz w:val="20"/>
                <w:szCs w:val="20"/>
                <w:lang w:val="kk-KZ"/>
              </w:rPr>
              <w:t>ма</w:t>
            </w:r>
            <w:r w:rsidR="000F54AF">
              <w:rPr>
                <w:rStyle w:val="eop"/>
                <w:sz w:val="20"/>
                <w:szCs w:val="20"/>
                <w:lang w:val="kk-KZ"/>
              </w:rPr>
              <w:t>ған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F40AB5">
              <w:rPr>
                <w:rStyle w:val="eop"/>
                <w:sz w:val="20"/>
                <w:szCs w:val="20"/>
                <w:lang w:val="kk-KZ"/>
              </w:rPr>
              <w:t>тү</w:t>
            </w:r>
            <w:r>
              <w:rPr>
                <w:rStyle w:val="eop"/>
                <w:sz w:val="20"/>
                <w:szCs w:val="20"/>
                <w:lang w:val="kk-KZ"/>
              </w:rPr>
              <w:t>сініктемелер толық көрсете алмайды</w:t>
            </w:r>
          </w:p>
        </w:tc>
      </w:tr>
      <w:tr w:rsidR="00ED1839" w:rsidRPr="00BF4583" w14:paraId="6A3B1AC6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010C07" w14:textId="77777777" w:rsidR="00ED1839" w:rsidRPr="00BF4583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60BA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Тәжір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ибеде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3722B0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60BA5">
              <w:rPr>
                <w:rStyle w:val="normaltextrun"/>
                <w:bCs/>
                <w:sz w:val="20"/>
                <w:szCs w:val="20"/>
              </w:rPr>
              <w:t>Жерге орналастырудың нақты міндеттерінде автоматтандырылған дизайн үшін бағдарламалық өнімдерді пайдалану мүмкіндігі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3A91FB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7E0">
              <w:rPr>
                <w:rStyle w:val="normaltextrun"/>
                <w:bCs/>
                <w:sz w:val="20"/>
                <w:szCs w:val="20"/>
              </w:rPr>
              <w:t>Орындалған жобалардың сапасы және олардың заманауи стандарттарға сәйкестігі.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FF0E13" w14:textId="77777777" w:rsidR="00ED1839" w:rsidRPr="007F71A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8A4157">
              <w:rPr>
                <w:rStyle w:val="normaltextrun"/>
                <w:bCs/>
                <w:sz w:val="20"/>
                <w:szCs w:val="20"/>
              </w:rPr>
              <w:t>ңдеу аяқтал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, бірақ өңдеу нәтижелерін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8A4157">
              <w:rPr>
                <w:rStyle w:val="normaltextrun"/>
                <w:bCs/>
                <w:sz w:val="20"/>
                <w:szCs w:val="20"/>
              </w:rPr>
              <w:t xml:space="preserve"> әдістері дұрыс қолданылмаған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30CB91BF" w14:textId="77777777" w:rsidR="00ED1839" w:rsidRPr="00884F9A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A311A0" w14:textId="77777777" w:rsidR="00ED1839" w:rsidRPr="00B92A4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</w:rPr>
              <w:t>Өңдеу толық аяқталмаған;</w:t>
            </w:r>
            <w:r w:rsidRPr="00B92A40">
              <w:rPr>
                <w:rStyle w:val="normaltextrun"/>
                <w:bCs/>
                <w:sz w:val="20"/>
                <w:szCs w:val="20"/>
              </w:rPr>
              <w:t xml:space="preserve"> өңдеуде кейбір дәлсіздіктер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66E7EB4F" w14:textId="77777777" w:rsidR="00ED1839" w:rsidRPr="007237E0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</w:tc>
      </w:tr>
      <w:tr w:rsidR="00ED1839" w:rsidRPr="00992838" w14:paraId="345E9418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7F1F67" w14:textId="77777777" w:rsidR="00ED1839" w:rsidRPr="001761A1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/>
                <w:bCs/>
                <w:sz w:val="20"/>
                <w:szCs w:val="20"/>
                <w:lang w:val="kk-KZ"/>
              </w:rPr>
              <w:t>Бағдарламалық жасақтамамен жұмыс істеу дағдылары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E4ADD3" w14:textId="77777777" w:rsidR="00ED1839" w:rsidRPr="00F91B5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Жобалау мәселелерін шешу үшін бағдарламалық жасақтаманы пайдалану тиімділігі.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ED57C9" w14:textId="77777777" w:rsidR="00ED1839" w:rsidRPr="00C4438C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Бағдарламалармен жұмысты теңшеу және оңтайландыру мүмкіндігі.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4D9595" w14:textId="77777777" w:rsidR="00ED1839" w:rsidRPr="00856382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Зерттеу аймағына сәйкес кескіннің ішінара жіктелуі жүргізіл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бірақ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 xml:space="preserve"> рельефтің барлық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ма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9704D9F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5638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Студент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суретті толық жіктемеген, аумақ рельефінің түс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тік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гаммасы 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дұрыс қолданбаған.</w:t>
            </w:r>
          </w:p>
        </w:tc>
      </w:tr>
      <w:tr w:rsidR="00ED1839" w:rsidRPr="00992838" w14:paraId="4A0BC336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643390" w14:textId="77777777" w:rsidR="00ED1839" w:rsidRPr="001761A1" w:rsidRDefault="00ED1839" w:rsidP="00876439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Зерттеу аумақты картографиялау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1AE2CB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DA61F5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Жұмыс нәтижелерін ұсыну сапасы, мысалы, жобаларды визуализациялау арқылы.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7B6A87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Автоматтандырылған жобалау жүйелерінде жаңа технологиялар мен инновациялық әдістерді қолдану.</w:t>
            </w:r>
            <w:r w:rsidRPr="000E19AE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21B27C49" w14:textId="77777777" w:rsidR="00ED1839" w:rsidRPr="000E19AE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56BBAF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 xml:space="preserve">АЖЖ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>негізінде жүргізілген карталау сапасы қанағаттанарлық, картаның легендасында кейбір дәлсіздіктер бар</w:t>
            </w:r>
          </w:p>
          <w:p w14:paraId="356B0722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FD8608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Құрастырылған картаның сапасы төмен, картаны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дұрыс қолдан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ылмаған.</w:t>
            </w:r>
          </w:p>
        </w:tc>
      </w:tr>
      <w:tr w:rsidR="00ED1839" w:rsidRPr="00992838" w14:paraId="7C174659" w14:textId="77777777" w:rsidTr="0087643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4CD472" w14:textId="77777777" w:rsidR="00ED1839" w:rsidRPr="001761A1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EED7B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69803E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9D6B07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>
              <w:rPr>
                <w:sz w:val="20"/>
                <w:szCs w:val="20"/>
                <w:lang w:val="kk-KZ"/>
              </w:rPr>
              <w:t xml:space="preserve">сапасы </w:t>
            </w:r>
            <w:r w:rsidRPr="009D6B07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 </w:t>
            </w:r>
            <w:r w:rsidRPr="009D6B07">
              <w:rPr>
                <w:sz w:val="20"/>
                <w:szCs w:val="20"/>
                <w:lang w:val="kk-KZ"/>
              </w:rPr>
              <w:t>жақсы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869AE54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D6B07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9D6B07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D6B07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9D6B07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1A441" w14:textId="77777777" w:rsidR="00ED1839" w:rsidRPr="009D6B07" w:rsidRDefault="00ED1839" w:rsidP="008764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материалдар сапасы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Pr="009D6B07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23F2C463" w14:textId="77777777" w:rsidR="00ED1839" w:rsidRDefault="00ED1839" w:rsidP="00ED1839">
      <w:pPr>
        <w:rPr>
          <w:sz w:val="20"/>
          <w:szCs w:val="20"/>
          <w:lang w:val="kk-KZ"/>
        </w:rPr>
      </w:pPr>
    </w:p>
    <w:p w14:paraId="3364CDC7" w14:textId="77777777" w:rsidR="00ED1839" w:rsidRPr="00F9769F" w:rsidRDefault="00ED1839" w:rsidP="00ED1839">
      <w:pPr>
        <w:rPr>
          <w:sz w:val="20"/>
          <w:szCs w:val="20"/>
          <w:lang w:val="kk-KZ"/>
        </w:rPr>
      </w:pPr>
    </w:p>
    <w:p w14:paraId="5F298DFC" w14:textId="77777777" w:rsidR="000A6617" w:rsidRDefault="000A6617">
      <w:pPr>
        <w:rPr>
          <w:sz w:val="20"/>
          <w:szCs w:val="20"/>
          <w:lang w:val="kk-KZ"/>
        </w:rPr>
      </w:pPr>
    </w:p>
    <w:p w14:paraId="632754C8" w14:textId="77777777" w:rsidR="00BB0F8A" w:rsidRDefault="00BB0F8A">
      <w:pPr>
        <w:rPr>
          <w:sz w:val="20"/>
          <w:szCs w:val="20"/>
          <w:lang w:val="kk-KZ"/>
        </w:rPr>
      </w:pPr>
    </w:p>
    <w:p w14:paraId="76EC7B5B" w14:textId="77777777" w:rsidR="00BB0F8A" w:rsidRPr="00F9769F" w:rsidRDefault="00BB0F8A">
      <w:pPr>
        <w:rPr>
          <w:sz w:val="20"/>
          <w:szCs w:val="20"/>
          <w:lang w:val="kk-KZ"/>
        </w:rPr>
      </w:pPr>
    </w:p>
    <w:sectPr w:rsidR="00BB0F8A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A01E" w14:textId="77777777" w:rsidR="002F0663" w:rsidRDefault="002F0663" w:rsidP="004C6A23">
      <w:r>
        <w:separator/>
      </w:r>
    </w:p>
  </w:endnote>
  <w:endnote w:type="continuationSeparator" w:id="0">
    <w:p w14:paraId="5362C5C1" w14:textId="77777777" w:rsidR="002F0663" w:rsidRDefault="002F0663" w:rsidP="004C6A23">
      <w:r>
        <w:continuationSeparator/>
      </w:r>
    </w:p>
  </w:endnote>
  <w:endnote w:type="continuationNotice" w:id="1">
    <w:p w14:paraId="0F5F74DD" w14:textId="77777777" w:rsidR="002F0663" w:rsidRDefault="002F0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E566" w14:textId="77777777" w:rsidR="002F0663" w:rsidRDefault="002F0663" w:rsidP="004C6A23">
      <w:r>
        <w:separator/>
      </w:r>
    </w:p>
  </w:footnote>
  <w:footnote w:type="continuationSeparator" w:id="0">
    <w:p w14:paraId="4E045D94" w14:textId="77777777" w:rsidR="002F0663" w:rsidRDefault="002F0663" w:rsidP="004C6A23">
      <w:r>
        <w:continuationSeparator/>
      </w:r>
    </w:p>
  </w:footnote>
  <w:footnote w:type="continuationNotice" w:id="1">
    <w:p w14:paraId="05BE8A57" w14:textId="77777777" w:rsidR="002F0663" w:rsidRDefault="002F0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B61"/>
    <w:multiLevelType w:val="hybridMultilevel"/>
    <w:tmpl w:val="0E70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5F73"/>
    <w:multiLevelType w:val="hybridMultilevel"/>
    <w:tmpl w:val="53A67436"/>
    <w:lvl w:ilvl="0" w:tplc="FA648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3F5627"/>
    <w:multiLevelType w:val="hybridMultilevel"/>
    <w:tmpl w:val="83E4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764C"/>
    <w:multiLevelType w:val="hybridMultilevel"/>
    <w:tmpl w:val="8834CF0C"/>
    <w:lvl w:ilvl="0" w:tplc="9D3A28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3591"/>
    <w:rsid w:val="0001583E"/>
    <w:rsid w:val="00021CB8"/>
    <w:rsid w:val="00023D8E"/>
    <w:rsid w:val="00024786"/>
    <w:rsid w:val="0002647F"/>
    <w:rsid w:val="0003132B"/>
    <w:rsid w:val="00032049"/>
    <w:rsid w:val="00033886"/>
    <w:rsid w:val="00033BCF"/>
    <w:rsid w:val="00035CC8"/>
    <w:rsid w:val="00036BD1"/>
    <w:rsid w:val="000373D2"/>
    <w:rsid w:val="00045CFB"/>
    <w:rsid w:val="00047C8B"/>
    <w:rsid w:val="00051A37"/>
    <w:rsid w:val="000544CE"/>
    <w:rsid w:val="00056235"/>
    <w:rsid w:val="00057983"/>
    <w:rsid w:val="00057ECB"/>
    <w:rsid w:val="00060E5D"/>
    <w:rsid w:val="0006202B"/>
    <w:rsid w:val="00062B20"/>
    <w:rsid w:val="000630C5"/>
    <w:rsid w:val="000634C4"/>
    <w:rsid w:val="00063C75"/>
    <w:rsid w:val="00064D9C"/>
    <w:rsid w:val="00065FCD"/>
    <w:rsid w:val="00070557"/>
    <w:rsid w:val="00070DE9"/>
    <w:rsid w:val="000712E4"/>
    <w:rsid w:val="00072014"/>
    <w:rsid w:val="000752A6"/>
    <w:rsid w:val="0007667D"/>
    <w:rsid w:val="00076BBA"/>
    <w:rsid w:val="000803EE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12F"/>
    <w:rsid w:val="000A64C4"/>
    <w:rsid w:val="000A6617"/>
    <w:rsid w:val="000B228A"/>
    <w:rsid w:val="000B3E4F"/>
    <w:rsid w:val="000B6D44"/>
    <w:rsid w:val="000B768C"/>
    <w:rsid w:val="000C29CE"/>
    <w:rsid w:val="000C2E1B"/>
    <w:rsid w:val="000C3F56"/>
    <w:rsid w:val="000C4203"/>
    <w:rsid w:val="000C45D3"/>
    <w:rsid w:val="000C4ACF"/>
    <w:rsid w:val="000C68BD"/>
    <w:rsid w:val="000C741D"/>
    <w:rsid w:val="000D0FF1"/>
    <w:rsid w:val="000E048B"/>
    <w:rsid w:val="000E19AE"/>
    <w:rsid w:val="000E1A39"/>
    <w:rsid w:val="000E3AA2"/>
    <w:rsid w:val="000E3B00"/>
    <w:rsid w:val="000E5A3B"/>
    <w:rsid w:val="000E5D82"/>
    <w:rsid w:val="000E7B93"/>
    <w:rsid w:val="000F2D2E"/>
    <w:rsid w:val="000F54AF"/>
    <w:rsid w:val="000F5866"/>
    <w:rsid w:val="000F5E8F"/>
    <w:rsid w:val="0010141F"/>
    <w:rsid w:val="0010667E"/>
    <w:rsid w:val="00107062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37642"/>
    <w:rsid w:val="00141AFD"/>
    <w:rsid w:val="00143FEA"/>
    <w:rsid w:val="00151829"/>
    <w:rsid w:val="00154CEB"/>
    <w:rsid w:val="00156EDE"/>
    <w:rsid w:val="001640C9"/>
    <w:rsid w:val="001679E6"/>
    <w:rsid w:val="00170D18"/>
    <w:rsid w:val="001717D6"/>
    <w:rsid w:val="00171B0B"/>
    <w:rsid w:val="001727D5"/>
    <w:rsid w:val="00174F19"/>
    <w:rsid w:val="00175B58"/>
    <w:rsid w:val="001761A1"/>
    <w:rsid w:val="00176AC2"/>
    <w:rsid w:val="00180AF4"/>
    <w:rsid w:val="00180F23"/>
    <w:rsid w:val="001815D6"/>
    <w:rsid w:val="001816E9"/>
    <w:rsid w:val="001A1046"/>
    <w:rsid w:val="001A28F2"/>
    <w:rsid w:val="001A4025"/>
    <w:rsid w:val="001A4B41"/>
    <w:rsid w:val="001A5411"/>
    <w:rsid w:val="001A6AA6"/>
    <w:rsid w:val="001A7302"/>
    <w:rsid w:val="001B06C3"/>
    <w:rsid w:val="001B0F79"/>
    <w:rsid w:val="001B1A7D"/>
    <w:rsid w:val="001B27A6"/>
    <w:rsid w:val="001B44F9"/>
    <w:rsid w:val="001C095F"/>
    <w:rsid w:val="001C1B05"/>
    <w:rsid w:val="001C3867"/>
    <w:rsid w:val="001C3D29"/>
    <w:rsid w:val="001C7E67"/>
    <w:rsid w:val="001D34DC"/>
    <w:rsid w:val="001D4997"/>
    <w:rsid w:val="001D6A87"/>
    <w:rsid w:val="001E1CC0"/>
    <w:rsid w:val="001E1E8B"/>
    <w:rsid w:val="001E3E27"/>
    <w:rsid w:val="001E724B"/>
    <w:rsid w:val="001F0AF5"/>
    <w:rsid w:val="001F3EDD"/>
    <w:rsid w:val="001F5F52"/>
    <w:rsid w:val="001F657A"/>
    <w:rsid w:val="001F79FF"/>
    <w:rsid w:val="00200490"/>
    <w:rsid w:val="0020160D"/>
    <w:rsid w:val="00203226"/>
    <w:rsid w:val="00204F50"/>
    <w:rsid w:val="0020572C"/>
    <w:rsid w:val="00206C25"/>
    <w:rsid w:val="00206E46"/>
    <w:rsid w:val="00207EC4"/>
    <w:rsid w:val="00216100"/>
    <w:rsid w:val="0021782F"/>
    <w:rsid w:val="0022258E"/>
    <w:rsid w:val="00223E67"/>
    <w:rsid w:val="0022591E"/>
    <w:rsid w:val="00227CD1"/>
    <w:rsid w:val="00227FC8"/>
    <w:rsid w:val="00231489"/>
    <w:rsid w:val="00234D7A"/>
    <w:rsid w:val="0024094F"/>
    <w:rsid w:val="00250247"/>
    <w:rsid w:val="002506A9"/>
    <w:rsid w:val="00252783"/>
    <w:rsid w:val="00252D22"/>
    <w:rsid w:val="00254D5C"/>
    <w:rsid w:val="00261901"/>
    <w:rsid w:val="00262F7C"/>
    <w:rsid w:val="00263470"/>
    <w:rsid w:val="00265195"/>
    <w:rsid w:val="002668F7"/>
    <w:rsid w:val="00267229"/>
    <w:rsid w:val="00276366"/>
    <w:rsid w:val="002770D3"/>
    <w:rsid w:val="00281828"/>
    <w:rsid w:val="0028271A"/>
    <w:rsid w:val="00282829"/>
    <w:rsid w:val="00282D4B"/>
    <w:rsid w:val="00283913"/>
    <w:rsid w:val="0028456C"/>
    <w:rsid w:val="00286D6F"/>
    <w:rsid w:val="002879D6"/>
    <w:rsid w:val="00287F31"/>
    <w:rsid w:val="00291353"/>
    <w:rsid w:val="00291759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7125"/>
    <w:rsid w:val="002C05CD"/>
    <w:rsid w:val="002C0F20"/>
    <w:rsid w:val="002C1D33"/>
    <w:rsid w:val="002C6116"/>
    <w:rsid w:val="002C79B4"/>
    <w:rsid w:val="002D47ED"/>
    <w:rsid w:val="002E28AC"/>
    <w:rsid w:val="002E4AF0"/>
    <w:rsid w:val="002E6297"/>
    <w:rsid w:val="002F002D"/>
    <w:rsid w:val="002F0663"/>
    <w:rsid w:val="002F0F79"/>
    <w:rsid w:val="002F1A09"/>
    <w:rsid w:val="002F2BB7"/>
    <w:rsid w:val="002F2C36"/>
    <w:rsid w:val="002F4892"/>
    <w:rsid w:val="002F719E"/>
    <w:rsid w:val="002F7F65"/>
    <w:rsid w:val="0030037A"/>
    <w:rsid w:val="003009EE"/>
    <w:rsid w:val="003037C5"/>
    <w:rsid w:val="0030728E"/>
    <w:rsid w:val="00311121"/>
    <w:rsid w:val="003126D5"/>
    <w:rsid w:val="00312AD0"/>
    <w:rsid w:val="003179A4"/>
    <w:rsid w:val="00323280"/>
    <w:rsid w:val="00323908"/>
    <w:rsid w:val="00325DC8"/>
    <w:rsid w:val="00330851"/>
    <w:rsid w:val="0033268D"/>
    <w:rsid w:val="00334A17"/>
    <w:rsid w:val="003353B0"/>
    <w:rsid w:val="003354BB"/>
    <w:rsid w:val="00337B25"/>
    <w:rsid w:val="00337B45"/>
    <w:rsid w:val="0034309A"/>
    <w:rsid w:val="00360B3C"/>
    <w:rsid w:val="00361A10"/>
    <w:rsid w:val="00362E3D"/>
    <w:rsid w:val="00365EF8"/>
    <w:rsid w:val="00366E25"/>
    <w:rsid w:val="00371105"/>
    <w:rsid w:val="00373699"/>
    <w:rsid w:val="00373E69"/>
    <w:rsid w:val="003746E9"/>
    <w:rsid w:val="003762AA"/>
    <w:rsid w:val="00377B71"/>
    <w:rsid w:val="00377CDC"/>
    <w:rsid w:val="00382020"/>
    <w:rsid w:val="003827FF"/>
    <w:rsid w:val="003829D3"/>
    <w:rsid w:val="00384CD8"/>
    <w:rsid w:val="00385F64"/>
    <w:rsid w:val="00387CF4"/>
    <w:rsid w:val="00390F29"/>
    <w:rsid w:val="00392673"/>
    <w:rsid w:val="003962E9"/>
    <w:rsid w:val="00397661"/>
    <w:rsid w:val="003A04E3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3AC9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C33"/>
    <w:rsid w:val="00401A75"/>
    <w:rsid w:val="00403454"/>
    <w:rsid w:val="00405AD0"/>
    <w:rsid w:val="004065C8"/>
    <w:rsid w:val="004070F5"/>
    <w:rsid w:val="00407938"/>
    <w:rsid w:val="00407F88"/>
    <w:rsid w:val="00410A74"/>
    <w:rsid w:val="0041235C"/>
    <w:rsid w:val="00417D93"/>
    <w:rsid w:val="00421B33"/>
    <w:rsid w:val="00422756"/>
    <w:rsid w:val="00423B06"/>
    <w:rsid w:val="0042498E"/>
    <w:rsid w:val="004260D0"/>
    <w:rsid w:val="00426362"/>
    <w:rsid w:val="00427269"/>
    <w:rsid w:val="0043016B"/>
    <w:rsid w:val="00430635"/>
    <w:rsid w:val="00430D42"/>
    <w:rsid w:val="0043137F"/>
    <w:rsid w:val="004314BD"/>
    <w:rsid w:val="00434B98"/>
    <w:rsid w:val="00435284"/>
    <w:rsid w:val="00441994"/>
    <w:rsid w:val="0044231D"/>
    <w:rsid w:val="00443002"/>
    <w:rsid w:val="00444557"/>
    <w:rsid w:val="00453B9A"/>
    <w:rsid w:val="0045560C"/>
    <w:rsid w:val="00455784"/>
    <w:rsid w:val="00457207"/>
    <w:rsid w:val="004637B8"/>
    <w:rsid w:val="00466BDF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1E2A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3D44"/>
    <w:rsid w:val="004B4F12"/>
    <w:rsid w:val="004B5D2B"/>
    <w:rsid w:val="004C6373"/>
    <w:rsid w:val="004C6A23"/>
    <w:rsid w:val="004D1D6C"/>
    <w:rsid w:val="004D4F2C"/>
    <w:rsid w:val="004E11CF"/>
    <w:rsid w:val="004E2D3D"/>
    <w:rsid w:val="004E7FA2"/>
    <w:rsid w:val="004F1B57"/>
    <w:rsid w:val="004F291E"/>
    <w:rsid w:val="004F3CB8"/>
    <w:rsid w:val="004F55A8"/>
    <w:rsid w:val="004F5EF4"/>
    <w:rsid w:val="004F72CF"/>
    <w:rsid w:val="00501106"/>
    <w:rsid w:val="00501B29"/>
    <w:rsid w:val="00505D10"/>
    <w:rsid w:val="00505D97"/>
    <w:rsid w:val="0050742C"/>
    <w:rsid w:val="00511324"/>
    <w:rsid w:val="00511DBB"/>
    <w:rsid w:val="00511E26"/>
    <w:rsid w:val="005133C4"/>
    <w:rsid w:val="00513B48"/>
    <w:rsid w:val="00515DA7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E4A"/>
    <w:rsid w:val="00553C1F"/>
    <w:rsid w:val="005563D0"/>
    <w:rsid w:val="005613C4"/>
    <w:rsid w:val="005620C7"/>
    <w:rsid w:val="005646A9"/>
    <w:rsid w:val="005650EE"/>
    <w:rsid w:val="005754DB"/>
    <w:rsid w:val="00575591"/>
    <w:rsid w:val="00575789"/>
    <w:rsid w:val="0057652E"/>
    <w:rsid w:val="0057701D"/>
    <w:rsid w:val="00577399"/>
    <w:rsid w:val="0058509E"/>
    <w:rsid w:val="00586668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C2F"/>
    <w:rsid w:val="005A0B74"/>
    <w:rsid w:val="005A2291"/>
    <w:rsid w:val="005A3A91"/>
    <w:rsid w:val="005A755D"/>
    <w:rsid w:val="005B2808"/>
    <w:rsid w:val="005B48EF"/>
    <w:rsid w:val="005B516A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3E76"/>
    <w:rsid w:val="005D4340"/>
    <w:rsid w:val="005E1BEA"/>
    <w:rsid w:val="005E2FF8"/>
    <w:rsid w:val="005E7456"/>
    <w:rsid w:val="005E7CCE"/>
    <w:rsid w:val="005F0F19"/>
    <w:rsid w:val="005F34D5"/>
    <w:rsid w:val="005F518B"/>
    <w:rsid w:val="005F5956"/>
    <w:rsid w:val="005F7E20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1D3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33BF"/>
    <w:rsid w:val="00654657"/>
    <w:rsid w:val="006578AD"/>
    <w:rsid w:val="00660BA5"/>
    <w:rsid w:val="0066131E"/>
    <w:rsid w:val="00662A00"/>
    <w:rsid w:val="00664F35"/>
    <w:rsid w:val="00665224"/>
    <w:rsid w:val="00665736"/>
    <w:rsid w:val="00665B00"/>
    <w:rsid w:val="00665FD2"/>
    <w:rsid w:val="0066723E"/>
    <w:rsid w:val="006729A7"/>
    <w:rsid w:val="00672AE4"/>
    <w:rsid w:val="0067376D"/>
    <w:rsid w:val="00674512"/>
    <w:rsid w:val="00675424"/>
    <w:rsid w:val="00676F35"/>
    <w:rsid w:val="00677687"/>
    <w:rsid w:val="00683317"/>
    <w:rsid w:val="00685786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B54E7"/>
    <w:rsid w:val="006C12E2"/>
    <w:rsid w:val="006C2B71"/>
    <w:rsid w:val="006C4434"/>
    <w:rsid w:val="006C4ECD"/>
    <w:rsid w:val="006C56C2"/>
    <w:rsid w:val="006D0F42"/>
    <w:rsid w:val="006D1812"/>
    <w:rsid w:val="006D2170"/>
    <w:rsid w:val="006D6F87"/>
    <w:rsid w:val="006D70F3"/>
    <w:rsid w:val="006E0639"/>
    <w:rsid w:val="006E44D0"/>
    <w:rsid w:val="006E6E05"/>
    <w:rsid w:val="006F0081"/>
    <w:rsid w:val="006F43BE"/>
    <w:rsid w:val="006F58D2"/>
    <w:rsid w:val="00701F92"/>
    <w:rsid w:val="00702193"/>
    <w:rsid w:val="00703145"/>
    <w:rsid w:val="00704290"/>
    <w:rsid w:val="0070569E"/>
    <w:rsid w:val="00705778"/>
    <w:rsid w:val="00705E19"/>
    <w:rsid w:val="00706F2D"/>
    <w:rsid w:val="00707AF8"/>
    <w:rsid w:val="0071052D"/>
    <w:rsid w:val="00711442"/>
    <w:rsid w:val="0071457E"/>
    <w:rsid w:val="007163DB"/>
    <w:rsid w:val="00716521"/>
    <w:rsid w:val="00720B12"/>
    <w:rsid w:val="00720F68"/>
    <w:rsid w:val="007237E0"/>
    <w:rsid w:val="00723DFF"/>
    <w:rsid w:val="0072577B"/>
    <w:rsid w:val="007271BF"/>
    <w:rsid w:val="00727D3F"/>
    <w:rsid w:val="00731731"/>
    <w:rsid w:val="00731EB4"/>
    <w:rsid w:val="00736457"/>
    <w:rsid w:val="00740908"/>
    <w:rsid w:val="00743BAC"/>
    <w:rsid w:val="007451BB"/>
    <w:rsid w:val="0074666D"/>
    <w:rsid w:val="00750D6B"/>
    <w:rsid w:val="00752D2A"/>
    <w:rsid w:val="0075375A"/>
    <w:rsid w:val="00753B50"/>
    <w:rsid w:val="00753DB1"/>
    <w:rsid w:val="00755C96"/>
    <w:rsid w:val="00756F4E"/>
    <w:rsid w:val="00757123"/>
    <w:rsid w:val="00757FF8"/>
    <w:rsid w:val="0076092C"/>
    <w:rsid w:val="007627B7"/>
    <w:rsid w:val="0076487E"/>
    <w:rsid w:val="00773460"/>
    <w:rsid w:val="00774684"/>
    <w:rsid w:val="00775307"/>
    <w:rsid w:val="0077543C"/>
    <w:rsid w:val="00776A4D"/>
    <w:rsid w:val="00776EA5"/>
    <w:rsid w:val="0078340B"/>
    <w:rsid w:val="0078638C"/>
    <w:rsid w:val="00787D95"/>
    <w:rsid w:val="00792E68"/>
    <w:rsid w:val="00793A6B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C4E34"/>
    <w:rsid w:val="007D5664"/>
    <w:rsid w:val="007E0086"/>
    <w:rsid w:val="007E2188"/>
    <w:rsid w:val="007E2E2D"/>
    <w:rsid w:val="007E2E9C"/>
    <w:rsid w:val="007E6FAD"/>
    <w:rsid w:val="007E78D3"/>
    <w:rsid w:val="007F258F"/>
    <w:rsid w:val="007F34F2"/>
    <w:rsid w:val="007F4C89"/>
    <w:rsid w:val="007F4F36"/>
    <w:rsid w:val="007F6781"/>
    <w:rsid w:val="007F71A7"/>
    <w:rsid w:val="00800012"/>
    <w:rsid w:val="00801962"/>
    <w:rsid w:val="008053AD"/>
    <w:rsid w:val="00811EA2"/>
    <w:rsid w:val="008124E3"/>
    <w:rsid w:val="008131FF"/>
    <w:rsid w:val="0081360F"/>
    <w:rsid w:val="00815DA9"/>
    <w:rsid w:val="008172FE"/>
    <w:rsid w:val="00820CCC"/>
    <w:rsid w:val="00821976"/>
    <w:rsid w:val="0082339C"/>
    <w:rsid w:val="008264BA"/>
    <w:rsid w:val="00830F23"/>
    <w:rsid w:val="008358C3"/>
    <w:rsid w:val="00835EA8"/>
    <w:rsid w:val="00837823"/>
    <w:rsid w:val="00844BD1"/>
    <w:rsid w:val="00844D39"/>
    <w:rsid w:val="0084588A"/>
    <w:rsid w:val="0084687B"/>
    <w:rsid w:val="00852424"/>
    <w:rsid w:val="00852B57"/>
    <w:rsid w:val="00852FCB"/>
    <w:rsid w:val="00854136"/>
    <w:rsid w:val="00855426"/>
    <w:rsid w:val="008560ED"/>
    <w:rsid w:val="00856382"/>
    <w:rsid w:val="0085674B"/>
    <w:rsid w:val="00863D12"/>
    <w:rsid w:val="008642A4"/>
    <w:rsid w:val="0086690A"/>
    <w:rsid w:val="008677A1"/>
    <w:rsid w:val="00872B08"/>
    <w:rsid w:val="00872B1A"/>
    <w:rsid w:val="00873960"/>
    <w:rsid w:val="00875267"/>
    <w:rsid w:val="00876439"/>
    <w:rsid w:val="00876EB4"/>
    <w:rsid w:val="0088018E"/>
    <w:rsid w:val="00881BC6"/>
    <w:rsid w:val="00885248"/>
    <w:rsid w:val="008855C2"/>
    <w:rsid w:val="00887042"/>
    <w:rsid w:val="008871A8"/>
    <w:rsid w:val="008903D1"/>
    <w:rsid w:val="0089080D"/>
    <w:rsid w:val="008913C1"/>
    <w:rsid w:val="0089324A"/>
    <w:rsid w:val="008939ED"/>
    <w:rsid w:val="008A3D64"/>
    <w:rsid w:val="008A4157"/>
    <w:rsid w:val="008A61CD"/>
    <w:rsid w:val="008B49DF"/>
    <w:rsid w:val="008B5B8B"/>
    <w:rsid w:val="008B6044"/>
    <w:rsid w:val="008C05E2"/>
    <w:rsid w:val="008C07FC"/>
    <w:rsid w:val="008C1D71"/>
    <w:rsid w:val="008C73B0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106F"/>
    <w:rsid w:val="00902A88"/>
    <w:rsid w:val="00906435"/>
    <w:rsid w:val="00911676"/>
    <w:rsid w:val="00911CA2"/>
    <w:rsid w:val="00912A84"/>
    <w:rsid w:val="00912DA2"/>
    <w:rsid w:val="00916B94"/>
    <w:rsid w:val="00921E46"/>
    <w:rsid w:val="00922A0E"/>
    <w:rsid w:val="00923A42"/>
    <w:rsid w:val="00923E03"/>
    <w:rsid w:val="0092481B"/>
    <w:rsid w:val="00925896"/>
    <w:rsid w:val="00925A0F"/>
    <w:rsid w:val="00926A96"/>
    <w:rsid w:val="00931DE8"/>
    <w:rsid w:val="00932899"/>
    <w:rsid w:val="009349EE"/>
    <w:rsid w:val="00935F4E"/>
    <w:rsid w:val="00935F66"/>
    <w:rsid w:val="00937371"/>
    <w:rsid w:val="00937F9E"/>
    <w:rsid w:val="00940BC6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3D5"/>
    <w:rsid w:val="00964A43"/>
    <w:rsid w:val="00964B87"/>
    <w:rsid w:val="00965735"/>
    <w:rsid w:val="00967490"/>
    <w:rsid w:val="00967D07"/>
    <w:rsid w:val="0097441F"/>
    <w:rsid w:val="009746F5"/>
    <w:rsid w:val="00976B0E"/>
    <w:rsid w:val="00977EC4"/>
    <w:rsid w:val="00980461"/>
    <w:rsid w:val="00982F4C"/>
    <w:rsid w:val="009902F7"/>
    <w:rsid w:val="00992838"/>
    <w:rsid w:val="00992B40"/>
    <w:rsid w:val="009930CB"/>
    <w:rsid w:val="00995F84"/>
    <w:rsid w:val="0099766F"/>
    <w:rsid w:val="009A44E4"/>
    <w:rsid w:val="009A6FDA"/>
    <w:rsid w:val="009A78B4"/>
    <w:rsid w:val="009B6838"/>
    <w:rsid w:val="009B7F2B"/>
    <w:rsid w:val="009C0E8D"/>
    <w:rsid w:val="009C1790"/>
    <w:rsid w:val="009C29E7"/>
    <w:rsid w:val="009C608C"/>
    <w:rsid w:val="009D449C"/>
    <w:rsid w:val="009D4F73"/>
    <w:rsid w:val="009D6B07"/>
    <w:rsid w:val="009D77C6"/>
    <w:rsid w:val="009E2A95"/>
    <w:rsid w:val="009E5162"/>
    <w:rsid w:val="009E52CB"/>
    <w:rsid w:val="009E6ECA"/>
    <w:rsid w:val="009E72A8"/>
    <w:rsid w:val="009F169F"/>
    <w:rsid w:val="009F42A4"/>
    <w:rsid w:val="009F4F72"/>
    <w:rsid w:val="009F7687"/>
    <w:rsid w:val="00A02268"/>
    <w:rsid w:val="00A02A85"/>
    <w:rsid w:val="00A04790"/>
    <w:rsid w:val="00A056B6"/>
    <w:rsid w:val="00A06AE9"/>
    <w:rsid w:val="00A10160"/>
    <w:rsid w:val="00A139C0"/>
    <w:rsid w:val="00A22D92"/>
    <w:rsid w:val="00A23E30"/>
    <w:rsid w:val="00A24027"/>
    <w:rsid w:val="00A30BF9"/>
    <w:rsid w:val="00A315B8"/>
    <w:rsid w:val="00A40781"/>
    <w:rsid w:val="00A4211F"/>
    <w:rsid w:val="00A43A7A"/>
    <w:rsid w:val="00A448A6"/>
    <w:rsid w:val="00A44F44"/>
    <w:rsid w:val="00A457D3"/>
    <w:rsid w:val="00A46B07"/>
    <w:rsid w:val="00A471CF"/>
    <w:rsid w:val="00A47B62"/>
    <w:rsid w:val="00A50FA8"/>
    <w:rsid w:val="00A51A7C"/>
    <w:rsid w:val="00A530FF"/>
    <w:rsid w:val="00A53B3F"/>
    <w:rsid w:val="00A53E90"/>
    <w:rsid w:val="00A551EC"/>
    <w:rsid w:val="00A55ABF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488D"/>
    <w:rsid w:val="00A77510"/>
    <w:rsid w:val="00A819AE"/>
    <w:rsid w:val="00A82EA7"/>
    <w:rsid w:val="00A83936"/>
    <w:rsid w:val="00A84C5B"/>
    <w:rsid w:val="00A87411"/>
    <w:rsid w:val="00A87E41"/>
    <w:rsid w:val="00A9530A"/>
    <w:rsid w:val="00A955F4"/>
    <w:rsid w:val="00A96249"/>
    <w:rsid w:val="00A97821"/>
    <w:rsid w:val="00A97A22"/>
    <w:rsid w:val="00AA290B"/>
    <w:rsid w:val="00AA398E"/>
    <w:rsid w:val="00AA561C"/>
    <w:rsid w:val="00AA5F92"/>
    <w:rsid w:val="00AB0852"/>
    <w:rsid w:val="00AB0C74"/>
    <w:rsid w:val="00AB0DBE"/>
    <w:rsid w:val="00AB438F"/>
    <w:rsid w:val="00AB6D3C"/>
    <w:rsid w:val="00AB6F11"/>
    <w:rsid w:val="00AC0B9C"/>
    <w:rsid w:val="00AC0C46"/>
    <w:rsid w:val="00AC0DCE"/>
    <w:rsid w:val="00AC0EFC"/>
    <w:rsid w:val="00AC17E3"/>
    <w:rsid w:val="00AC1871"/>
    <w:rsid w:val="00AC54AB"/>
    <w:rsid w:val="00AC7B3B"/>
    <w:rsid w:val="00AD23BE"/>
    <w:rsid w:val="00AD3030"/>
    <w:rsid w:val="00AD6109"/>
    <w:rsid w:val="00AD6B19"/>
    <w:rsid w:val="00AE16B4"/>
    <w:rsid w:val="00AE239B"/>
    <w:rsid w:val="00AE3619"/>
    <w:rsid w:val="00AE6BBA"/>
    <w:rsid w:val="00AF327F"/>
    <w:rsid w:val="00AF3469"/>
    <w:rsid w:val="00AF62D6"/>
    <w:rsid w:val="00B04479"/>
    <w:rsid w:val="00B05314"/>
    <w:rsid w:val="00B057C0"/>
    <w:rsid w:val="00B12CF9"/>
    <w:rsid w:val="00B143AA"/>
    <w:rsid w:val="00B16817"/>
    <w:rsid w:val="00B20215"/>
    <w:rsid w:val="00B2541F"/>
    <w:rsid w:val="00B2590C"/>
    <w:rsid w:val="00B3179D"/>
    <w:rsid w:val="00B344A6"/>
    <w:rsid w:val="00B37BBB"/>
    <w:rsid w:val="00B40560"/>
    <w:rsid w:val="00B41B1D"/>
    <w:rsid w:val="00B43A2C"/>
    <w:rsid w:val="00B43EEA"/>
    <w:rsid w:val="00B44E6D"/>
    <w:rsid w:val="00B47334"/>
    <w:rsid w:val="00B5051A"/>
    <w:rsid w:val="00B50CC8"/>
    <w:rsid w:val="00B5382C"/>
    <w:rsid w:val="00B54028"/>
    <w:rsid w:val="00B55B2B"/>
    <w:rsid w:val="00B5686A"/>
    <w:rsid w:val="00B63078"/>
    <w:rsid w:val="00B651D1"/>
    <w:rsid w:val="00B67C9B"/>
    <w:rsid w:val="00B727B9"/>
    <w:rsid w:val="00B736C8"/>
    <w:rsid w:val="00B74F43"/>
    <w:rsid w:val="00B77F6B"/>
    <w:rsid w:val="00B811F8"/>
    <w:rsid w:val="00B817C0"/>
    <w:rsid w:val="00B81A6F"/>
    <w:rsid w:val="00B8414B"/>
    <w:rsid w:val="00B845E9"/>
    <w:rsid w:val="00B8539F"/>
    <w:rsid w:val="00B8693A"/>
    <w:rsid w:val="00B92A40"/>
    <w:rsid w:val="00B9755D"/>
    <w:rsid w:val="00BA05DC"/>
    <w:rsid w:val="00BA094E"/>
    <w:rsid w:val="00BA26CA"/>
    <w:rsid w:val="00BA6437"/>
    <w:rsid w:val="00BB0F8A"/>
    <w:rsid w:val="00BB1114"/>
    <w:rsid w:val="00BB32DC"/>
    <w:rsid w:val="00BB6563"/>
    <w:rsid w:val="00BB6584"/>
    <w:rsid w:val="00BB7284"/>
    <w:rsid w:val="00BC0401"/>
    <w:rsid w:val="00BC0BCF"/>
    <w:rsid w:val="00BC4476"/>
    <w:rsid w:val="00BC4895"/>
    <w:rsid w:val="00BD09CB"/>
    <w:rsid w:val="00BD2B46"/>
    <w:rsid w:val="00BD6DA7"/>
    <w:rsid w:val="00BE20D8"/>
    <w:rsid w:val="00BE315C"/>
    <w:rsid w:val="00BE3F4E"/>
    <w:rsid w:val="00BE54B4"/>
    <w:rsid w:val="00BF1449"/>
    <w:rsid w:val="00BF3A58"/>
    <w:rsid w:val="00BF4583"/>
    <w:rsid w:val="00C002F1"/>
    <w:rsid w:val="00C037E1"/>
    <w:rsid w:val="00C03EF1"/>
    <w:rsid w:val="00C055D3"/>
    <w:rsid w:val="00C0764C"/>
    <w:rsid w:val="00C119D6"/>
    <w:rsid w:val="00C13132"/>
    <w:rsid w:val="00C16595"/>
    <w:rsid w:val="00C21EA1"/>
    <w:rsid w:val="00C31B7B"/>
    <w:rsid w:val="00C323DF"/>
    <w:rsid w:val="00C323E6"/>
    <w:rsid w:val="00C34828"/>
    <w:rsid w:val="00C371FC"/>
    <w:rsid w:val="00C40425"/>
    <w:rsid w:val="00C41C08"/>
    <w:rsid w:val="00C43AFA"/>
    <w:rsid w:val="00C4438C"/>
    <w:rsid w:val="00C44A55"/>
    <w:rsid w:val="00C46CAD"/>
    <w:rsid w:val="00C504DA"/>
    <w:rsid w:val="00C51662"/>
    <w:rsid w:val="00C52DBE"/>
    <w:rsid w:val="00C53F29"/>
    <w:rsid w:val="00C56EA8"/>
    <w:rsid w:val="00C6051D"/>
    <w:rsid w:val="00C65611"/>
    <w:rsid w:val="00C702D8"/>
    <w:rsid w:val="00C72C62"/>
    <w:rsid w:val="00C74E24"/>
    <w:rsid w:val="00C77195"/>
    <w:rsid w:val="00C813D6"/>
    <w:rsid w:val="00C813DA"/>
    <w:rsid w:val="00C8210A"/>
    <w:rsid w:val="00C8267A"/>
    <w:rsid w:val="00C86741"/>
    <w:rsid w:val="00C92BC8"/>
    <w:rsid w:val="00C92FAF"/>
    <w:rsid w:val="00C96A05"/>
    <w:rsid w:val="00CA458D"/>
    <w:rsid w:val="00CA4B30"/>
    <w:rsid w:val="00CA6119"/>
    <w:rsid w:val="00CB5A3B"/>
    <w:rsid w:val="00CB5ED6"/>
    <w:rsid w:val="00CB68A4"/>
    <w:rsid w:val="00CC2911"/>
    <w:rsid w:val="00CC49A2"/>
    <w:rsid w:val="00CC4CF6"/>
    <w:rsid w:val="00CC59D8"/>
    <w:rsid w:val="00CC786B"/>
    <w:rsid w:val="00CD0573"/>
    <w:rsid w:val="00CD311E"/>
    <w:rsid w:val="00CD3D64"/>
    <w:rsid w:val="00CD6D43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16EF5"/>
    <w:rsid w:val="00D171C6"/>
    <w:rsid w:val="00D17289"/>
    <w:rsid w:val="00D20199"/>
    <w:rsid w:val="00D204B8"/>
    <w:rsid w:val="00D2334A"/>
    <w:rsid w:val="00D30241"/>
    <w:rsid w:val="00D30512"/>
    <w:rsid w:val="00D31CAD"/>
    <w:rsid w:val="00D33109"/>
    <w:rsid w:val="00D33690"/>
    <w:rsid w:val="00D34414"/>
    <w:rsid w:val="00D3499B"/>
    <w:rsid w:val="00D356BA"/>
    <w:rsid w:val="00D36DBD"/>
    <w:rsid w:val="00D36E98"/>
    <w:rsid w:val="00D40411"/>
    <w:rsid w:val="00D416D9"/>
    <w:rsid w:val="00D42861"/>
    <w:rsid w:val="00D4478E"/>
    <w:rsid w:val="00D522C7"/>
    <w:rsid w:val="00D534C1"/>
    <w:rsid w:val="00D560DF"/>
    <w:rsid w:val="00D56C50"/>
    <w:rsid w:val="00D6269D"/>
    <w:rsid w:val="00D62CCA"/>
    <w:rsid w:val="00D64866"/>
    <w:rsid w:val="00D70AC3"/>
    <w:rsid w:val="00D73188"/>
    <w:rsid w:val="00D82A1B"/>
    <w:rsid w:val="00D82B17"/>
    <w:rsid w:val="00D85871"/>
    <w:rsid w:val="00D86236"/>
    <w:rsid w:val="00D86A90"/>
    <w:rsid w:val="00D90B3E"/>
    <w:rsid w:val="00D90B92"/>
    <w:rsid w:val="00D93B11"/>
    <w:rsid w:val="00DA13F4"/>
    <w:rsid w:val="00DA2F7B"/>
    <w:rsid w:val="00DA61F5"/>
    <w:rsid w:val="00DA782A"/>
    <w:rsid w:val="00DB06C9"/>
    <w:rsid w:val="00DB1F66"/>
    <w:rsid w:val="00DB34C2"/>
    <w:rsid w:val="00DB398B"/>
    <w:rsid w:val="00DB3F5E"/>
    <w:rsid w:val="00DB494F"/>
    <w:rsid w:val="00DB4D9C"/>
    <w:rsid w:val="00DB68C0"/>
    <w:rsid w:val="00DB7602"/>
    <w:rsid w:val="00DB76FD"/>
    <w:rsid w:val="00DC26FA"/>
    <w:rsid w:val="00DC3C26"/>
    <w:rsid w:val="00DD2802"/>
    <w:rsid w:val="00DD75A4"/>
    <w:rsid w:val="00DD769E"/>
    <w:rsid w:val="00DE13EA"/>
    <w:rsid w:val="00DE2E4B"/>
    <w:rsid w:val="00DE4C44"/>
    <w:rsid w:val="00DE5442"/>
    <w:rsid w:val="00DE6134"/>
    <w:rsid w:val="00DE78A0"/>
    <w:rsid w:val="00DF1E74"/>
    <w:rsid w:val="00DF6B47"/>
    <w:rsid w:val="00DF70A3"/>
    <w:rsid w:val="00E00AE9"/>
    <w:rsid w:val="00E01057"/>
    <w:rsid w:val="00E01144"/>
    <w:rsid w:val="00E04166"/>
    <w:rsid w:val="00E0553C"/>
    <w:rsid w:val="00E0584E"/>
    <w:rsid w:val="00E05FAE"/>
    <w:rsid w:val="00E06636"/>
    <w:rsid w:val="00E113BD"/>
    <w:rsid w:val="00E11617"/>
    <w:rsid w:val="00E11E5F"/>
    <w:rsid w:val="00E130C8"/>
    <w:rsid w:val="00E1353D"/>
    <w:rsid w:val="00E13B43"/>
    <w:rsid w:val="00E15E62"/>
    <w:rsid w:val="00E17B49"/>
    <w:rsid w:val="00E206A8"/>
    <w:rsid w:val="00E21CB7"/>
    <w:rsid w:val="00E24B76"/>
    <w:rsid w:val="00E25DC6"/>
    <w:rsid w:val="00E25EB0"/>
    <w:rsid w:val="00E2644C"/>
    <w:rsid w:val="00E27026"/>
    <w:rsid w:val="00E27133"/>
    <w:rsid w:val="00E30FCF"/>
    <w:rsid w:val="00E32800"/>
    <w:rsid w:val="00E350B1"/>
    <w:rsid w:val="00E37A02"/>
    <w:rsid w:val="00E4280D"/>
    <w:rsid w:val="00E4282B"/>
    <w:rsid w:val="00E526F4"/>
    <w:rsid w:val="00E5557B"/>
    <w:rsid w:val="00E55C26"/>
    <w:rsid w:val="00E56DA6"/>
    <w:rsid w:val="00E56ED0"/>
    <w:rsid w:val="00E56F4F"/>
    <w:rsid w:val="00E607F2"/>
    <w:rsid w:val="00E62139"/>
    <w:rsid w:val="00E655BC"/>
    <w:rsid w:val="00E65D52"/>
    <w:rsid w:val="00E70542"/>
    <w:rsid w:val="00E80F63"/>
    <w:rsid w:val="00E8154F"/>
    <w:rsid w:val="00E81CB3"/>
    <w:rsid w:val="00E83D4B"/>
    <w:rsid w:val="00E84EED"/>
    <w:rsid w:val="00E86D92"/>
    <w:rsid w:val="00E91403"/>
    <w:rsid w:val="00E92930"/>
    <w:rsid w:val="00E941DF"/>
    <w:rsid w:val="00E95617"/>
    <w:rsid w:val="00E9615B"/>
    <w:rsid w:val="00EA5839"/>
    <w:rsid w:val="00EA65C9"/>
    <w:rsid w:val="00EB028C"/>
    <w:rsid w:val="00EB0909"/>
    <w:rsid w:val="00EB0B3C"/>
    <w:rsid w:val="00EB165C"/>
    <w:rsid w:val="00EB2927"/>
    <w:rsid w:val="00EB5722"/>
    <w:rsid w:val="00EC0349"/>
    <w:rsid w:val="00EC2901"/>
    <w:rsid w:val="00EC3989"/>
    <w:rsid w:val="00EC3CF4"/>
    <w:rsid w:val="00EC5B96"/>
    <w:rsid w:val="00ED0B08"/>
    <w:rsid w:val="00ED0CB8"/>
    <w:rsid w:val="00ED1839"/>
    <w:rsid w:val="00ED1D20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AAE"/>
    <w:rsid w:val="00EF5234"/>
    <w:rsid w:val="00EF5665"/>
    <w:rsid w:val="00F0128C"/>
    <w:rsid w:val="00F02174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0AB5"/>
    <w:rsid w:val="00F45821"/>
    <w:rsid w:val="00F47A3F"/>
    <w:rsid w:val="00F47B3F"/>
    <w:rsid w:val="00F50C75"/>
    <w:rsid w:val="00F52A9F"/>
    <w:rsid w:val="00F530A0"/>
    <w:rsid w:val="00F5360E"/>
    <w:rsid w:val="00F54F93"/>
    <w:rsid w:val="00F54FFD"/>
    <w:rsid w:val="00F553C1"/>
    <w:rsid w:val="00F56189"/>
    <w:rsid w:val="00F56D01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0452"/>
    <w:rsid w:val="00F8266D"/>
    <w:rsid w:val="00F8385C"/>
    <w:rsid w:val="00F8439E"/>
    <w:rsid w:val="00F84930"/>
    <w:rsid w:val="00F870C2"/>
    <w:rsid w:val="00F91B57"/>
    <w:rsid w:val="00F95233"/>
    <w:rsid w:val="00F96498"/>
    <w:rsid w:val="00F9769F"/>
    <w:rsid w:val="00FA73F3"/>
    <w:rsid w:val="00FB09ED"/>
    <w:rsid w:val="00FB101B"/>
    <w:rsid w:val="00FB11CB"/>
    <w:rsid w:val="00FB23B1"/>
    <w:rsid w:val="00FB35BD"/>
    <w:rsid w:val="00FB3AEF"/>
    <w:rsid w:val="00FB3F2E"/>
    <w:rsid w:val="00FB7360"/>
    <w:rsid w:val="00FC031F"/>
    <w:rsid w:val="00FC1689"/>
    <w:rsid w:val="00FC411D"/>
    <w:rsid w:val="00FC4A57"/>
    <w:rsid w:val="00FC6222"/>
    <w:rsid w:val="00FC7FD9"/>
    <w:rsid w:val="00FD0FA8"/>
    <w:rsid w:val="00FD34D0"/>
    <w:rsid w:val="00FD6345"/>
    <w:rsid w:val="00FD67A1"/>
    <w:rsid w:val="00FE03E9"/>
    <w:rsid w:val="00FE0A8C"/>
    <w:rsid w:val="00FE1AB0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0CF54592-26CB-4FFC-B111-C99C0C3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1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paragraph" w:styleId="aff1">
    <w:name w:val="No Spacing"/>
    <w:uiPriority w:val="1"/>
    <w:qFormat/>
    <w:rsid w:val="00505D10"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aff2">
    <w:name w:val="Body Text"/>
    <w:basedOn w:val="a"/>
    <w:link w:val="aff3"/>
    <w:uiPriority w:val="1"/>
    <w:qFormat/>
    <w:rsid w:val="00C702D8"/>
    <w:pPr>
      <w:widowControl w:val="0"/>
      <w:autoSpaceDE w:val="0"/>
      <w:autoSpaceDN w:val="0"/>
      <w:ind w:left="1102"/>
    </w:pPr>
    <w:rPr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C702D8"/>
    <w:rPr>
      <w:sz w:val="28"/>
      <w:szCs w:val="28"/>
    </w:rPr>
  </w:style>
  <w:style w:type="character" w:styleId="aff4">
    <w:name w:val="FollowedHyperlink"/>
    <w:basedOn w:val="a0"/>
    <w:uiPriority w:val="99"/>
    <w:semiHidden/>
    <w:unhideWhenUsed/>
    <w:rsid w:val="00C70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book/131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zikasd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kadastrua.ru/gis-tekhnologii/235-iskusstvennyj-intellek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direymov_s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library.ru/item.asp?id=4841014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.gov4c.kz/egk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D55F-96B5-4588-A086-33709C4C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Legion</cp:lastModifiedBy>
  <cp:revision>7</cp:revision>
  <cp:lastPrinted>2024-10-25T10:23:00Z</cp:lastPrinted>
  <dcterms:created xsi:type="dcterms:W3CDTF">2024-12-11T16:01:00Z</dcterms:created>
  <dcterms:modified xsi:type="dcterms:W3CDTF">2024-12-26T08:12:00Z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